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41753890"/>
        <w:docPartObj>
          <w:docPartGallery w:val="Cover Pages"/>
          <w:docPartUnique/>
        </w:docPartObj>
      </w:sdtPr>
      <w:sdtContent>
        <w:p w14:paraId="392F9D95" w14:textId="77777777" w:rsidR="0051521C" w:rsidRDefault="0051521C">
          <w:r>
            <w:rPr>
              <w:noProof/>
            </w:rPr>
            <mc:AlternateContent>
              <mc:Choice Requires="wps">
                <w:drawing>
                  <wp:anchor distT="0" distB="0" distL="114300" distR="114300" simplePos="0" relativeHeight="251661312" behindDoc="0" locked="0" layoutInCell="0" allowOverlap="1" wp14:anchorId="65BA3448" wp14:editId="3374891F">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95160" cy="640080"/>
                    <wp:effectExtent l="0" t="0" r="0" b="7620"/>
                    <wp:wrapNone/>
                    <wp:docPr id="36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40080"/>
                            </a:xfrm>
                            <a:prstGeom prst="rect">
                              <a:avLst/>
                            </a:prstGeom>
                            <a:solidFill>
                              <a:schemeClr val="accent1"/>
                            </a:solidFill>
                            <a:ln w="12700">
                              <a:solidFill>
                                <a:schemeClr val="bg1"/>
                              </a:solidFill>
                              <a:miter lim="800000"/>
                              <a:headEnd/>
                              <a:tailEnd/>
                            </a:ln>
                            <a:extLst/>
                          </wps:spPr>
                          <wps:txbx>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14:paraId="43F4F135" w14:textId="77777777" w:rsidR="00413E7D" w:rsidRDefault="00413E7D">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Reactive Media Ambient Light</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26" style="position:absolute;margin-left:0;margin-top:0;width:550.8pt;height:50.4pt;z-index:25166131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GZNNAIAAFwEAAAOAAAAZHJzL2Uyb0RvYy54bWysVMGO0zAQvSPxD5bvNGnYzXajpqtVlyKk&#10;BVYsfIDjOImFY5ux26R8PWOn7bbACZGD5cmMX968N87ybuwV2Qlw0uiSzmcpJUJzU0vdlvTb182b&#10;BSXOM10zZbQo6V44erd6/Wo52EJkpjOqFkAQRLtisCXtvLdFkjjeiZ65mbFCY7Ix0DOPIbRJDWxA&#10;9F4lWZrmyWCgtmC4cA7fPkxJuor4TSO4/9w0TniiSorcfFwhrlVYk9WSFS0w20l+oMH+gUXPpMaP&#10;nqAemGdkC/IPqF5yMM40fsZNn5imkVzEHrCbefpbN88dsyL2guI4e5LJ/T9Y/mn3BETWJX2bZ5Ro&#10;1qNJX1A2plslyDwPCg3WFVj4bJ8g9Ojso+HfHdFm3WGZuAcwQydYjbzmoT65OBACh0dJNXw0NcKz&#10;rTdRrLGBPgCiDGSMnuxPnojRE44v89vb63mO1nHM5VdpuoimJaw4nrbg/HthehI2JQUkH9HZ7tH5&#10;wIYVx5LI3ihZb6RSMQhzJtYKyI7hhDDOhfZTD9jneaXSZMD2sps0jegXyTiuLzBV+1eIXnqcdSX7&#10;ki7S8EzTF5R7p+s4iZ5JNe2RtdKBIgpx6OMo5GSIH6vx4E1l6j3qC2Yab7yOuOkM/KRkwNEuqfux&#10;ZSAoUR908GiRLVBF4mN0dX2TYQAXqeo8xTRHsJJyD5RMwdpPd2hrQbYdfm0+iWLv0duNjLIHuhOz&#10;w0TgCEc3Dtct3JHzOFa9/BRWvwAAAP//AwBQSwMEFAAGAAgAAAAhAKgn+jHaAAAABgEAAA8AAABk&#10;cnMvZG93bnJldi54bWxMj8FqwzAQRO+F/IPYQm6N5ECN41oOJVDwtUl6yE2xtraxtDKSkrh/H6WX&#10;9rLMMsvM22o7W8Ou6MPgSEK2EsCQWqcH6iQcDx8vBbAQFWllHKGEHwywrRdPlSq1u9EnXvexYymE&#10;Qqkk9DFOJeeh7dGqsHITUvK+nbcqptV3XHt1S+HW8LUQObdqoNTQqwl3Pbbj/mIlFI1e89NmbLw5&#10;vDZf8+Z4ykch5fJ5fn8DFnGOf8fwwE/oUCems7uQDsxISI/E3/nwMpHlwM5JCVEAryv+H7++AwAA&#10;//8DAFBLAQItABQABgAIAAAAIQC2gziS/gAAAOEBAAATAAAAAAAAAAAAAAAAAAAAAABbQ29udGVu&#10;dF9UeXBlc10ueG1sUEsBAi0AFAAGAAgAAAAhADj9If/WAAAAlAEAAAsAAAAAAAAAAAAAAAAALwEA&#10;AF9yZWxzLy5yZWxzUEsBAi0AFAAGAAgAAAAhAF/oZk00AgAAXAQAAA4AAAAAAAAAAAAAAAAALgIA&#10;AGRycy9lMm9Eb2MueG1sUEsBAi0AFAAGAAgAAAAhAKgn+jHaAAAABgEAAA8AAAAAAAAAAAAAAAAA&#10;jgQAAGRycy9kb3ducmV2LnhtbFBLBQYAAAAABAAEAPMAAACVBQAAAAA=&#10;" o:allowincell="f" fillcolor="#4f81bd [3204]" strokecolor="white [3212]" strokeweight="1pt">
                    <v:textbox style="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14:paraId="43F4F135" w14:textId="77777777" w:rsidR="00413E7D" w:rsidRDefault="00413E7D">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Reactive Media Ambient Light</w:t>
                              </w:r>
                            </w:p>
                          </w:sdtContent>
                        </w:sdt>
                      </w:txbxContent>
                    </v:textbox>
                    <w10:wrap anchorx="page" anchory="page"/>
                  </v:rect>
                </w:pict>
              </mc:Fallback>
            </mc:AlternateContent>
          </w:r>
          <w:r>
            <w:rPr>
              <w:noProof/>
            </w:rPr>
            <mc:AlternateContent>
              <mc:Choice Requires="wpg">
                <w:drawing>
                  <wp:anchor distT="0" distB="0" distL="114300" distR="114300" simplePos="0" relativeHeight="251659264" behindDoc="0" locked="0" layoutInCell="0" allowOverlap="1" wp14:anchorId="18BD315F" wp14:editId="2D1BCB73">
                    <wp:simplePos x="0" y="0"/>
                    <wp:positionH relativeFrom="page">
                      <wp:align>right</wp:align>
                    </wp:positionH>
                    <wp:positionV relativeFrom="page">
                      <wp:align>top</wp:align>
                    </wp:positionV>
                    <wp:extent cx="3118485" cy="10058400"/>
                    <wp:effectExtent l="0" t="0" r="0" b="0"/>
                    <wp:wrapNone/>
                    <wp:docPr id="36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0058400"/>
                              <a:chOff x="7329" y="0"/>
                              <a:chExt cx="4911" cy="15840"/>
                            </a:xfrm>
                          </wpg:grpSpPr>
                          <wpg:grpSp>
                            <wpg:cNvPr id="364" name="Group 364"/>
                            <wpg:cNvGrpSpPr>
                              <a:grpSpLocks/>
                            </wpg:cNvGrpSpPr>
                            <wpg:grpSpPr bwMode="auto">
                              <a:xfrm>
                                <a:off x="7344" y="0"/>
                                <a:ext cx="4896" cy="15840"/>
                                <a:chOff x="7560" y="0"/>
                                <a:chExt cx="4700" cy="15840"/>
                              </a:xfrm>
                            </wpg:grpSpPr>
                            <wps:wsp>
                              <wps:cNvPr id="365" name="Rectangle 365"/>
                              <wps:cNvSpPr>
                                <a:spLocks noChangeArrowheads="1"/>
                              </wps:cNvSpPr>
                              <wps:spPr bwMode="auto">
                                <a:xfrm>
                                  <a:off x="7755" y="0"/>
                                  <a:ext cx="4505" cy="15840"/>
                                </a:xfrm>
                                <a:prstGeom prst="rect">
                                  <a:avLst/>
                                </a:prstGeom>
                                <a:solidFill>
                                  <a:schemeClr val="accent3"/>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66" name="Rectangle 366" descr="Light vertical"/>
                              <wps:cNvSpPr>
                                <a:spLocks noChangeArrowheads="1"/>
                              </wps:cNvSpPr>
                              <wps:spPr bwMode="auto">
                                <a:xfrm>
                                  <a:off x="7560" y="8"/>
                                  <a:ext cx="195" cy="15825"/>
                                </a:xfrm>
                                <a:prstGeom prst="rect">
                                  <a:avLst/>
                                </a:prstGeom>
                                <a:pattFill prst="ltVert">
                                  <a:fgClr>
                                    <a:schemeClr val="accent3">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7" name="Rectangle 367"/>
                            <wps:cNvSpPr>
                              <a:spLocks noChangeArrowheads="1"/>
                            </wps:cNvSpPr>
                            <wps:spPr bwMode="auto">
                              <a:xfrm>
                                <a:off x="7344" y="0"/>
                                <a:ext cx="4896" cy="3958"/>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Content>
                                    <w:p w14:paraId="090C963D" w14:textId="77777777" w:rsidR="00413E7D" w:rsidRDefault="00413E7D">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SD1302</w:t>
                                      </w:r>
                                    </w:p>
                                  </w:sdtContent>
                                </w:sdt>
                              </w:txbxContent>
                            </wps:txbx>
                            <wps:bodyPr rot="0" vert="horz" wrap="square" lIns="365760" tIns="182880" rIns="182880" bIns="182880" anchor="b" anchorCtr="0" upright="1">
                              <a:noAutofit/>
                            </wps:bodyPr>
                          </wps:wsp>
                          <wps:wsp>
                            <wps:cNvPr id="368" name="Rectangle 9"/>
                            <wps:cNvSpPr>
                              <a:spLocks noChangeArrowheads="1"/>
                            </wps:cNvSpPr>
                            <wps:spPr bwMode="auto">
                              <a:xfrm>
                                <a:off x="7329" y="10658"/>
                                <a:ext cx="4889" cy="4462"/>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14:paraId="7EFD2720" w14:textId="77777777" w:rsidR="00413E7D" w:rsidRDefault="00413E7D">
                                      <w:pPr>
                                        <w:pStyle w:val="NoSpacing"/>
                                        <w:spacing w:line="360" w:lineRule="auto"/>
                                        <w:rPr>
                                          <w:color w:val="FFFFFF" w:themeColor="background1"/>
                                        </w:rPr>
                                      </w:pPr>
                                      <w:r>
                                        <w:rPr>
                                          <w:color w:val="FFFFFF" w:themeColor="background1"/>
                                        </w:rPr>
                                        <w:t xml:space="preserve">Davis </w:t>
                                      </w:r>
                                      <w:proofErr w:type="spellStart"/>
                                      <w:r>
                                        <w:rPr>
                                          <w:color w:val="FFFFFF" w:themeColor="background1"/>
                                        </w:rPr>
                                        <w:t>Heidrich</w:t>
                                      </w:r>
                                      <w:proofErr w:type="spellEnd"/>
                                      <w:r>
                                        <w:rPr>
                                          <w:color w:val="FFFFFF" w:themeColor="background1"/>
                                        </w:rPr>
                                        <w:t xml:space="preserve">, Jordan Albright, Brandon Keil and Benjamin </w:t>
                                      </w:r>
                                      <w:proofErr w:type="spellStart"/>
                                      <w:r>
                                        <w:rPr>
                                          <w:color w:val="FFFFFF" w:themeColor="background1"/>
                                        </w:rPr>
                                        <w:t>Althoff</w:t>
                                      </w:r>
                                      <w:proofErr w:type="spellEnd"/>
                                    </w:p>
                                  </w:sdtContent>
                                </w:sdt>
                                <w:sdt>
                                  <w:sdtPr>
                                    <w:rPr>
                                      <w:color w:val="FFFFFF" w:themeColor="background1"/>
                                    </w:rPr>
                                    <w:alias w:val="Company"/>
                                    <w:id w:val="103676099"/>
                                    <w:dataBinding w:prefixMappings="xmlns:ns0='http://schemas.openxmlformats.org/officeDocument/2006/extended-properties'" w:xpath="/ns0:Properties[1]/ns0:Company[1]" w:storeItemID="{6668398D-A668-4E3E-A5EB-62B293D839F1}"/>
                                    <w:text/>
                                  </w:sdtPr>
                                  <w:sdtContent>
                                    <w:p w14:paraId="50D2F6FA" w14:textId="77777777" w:rsidR="00413E7D" w:rsidRDefault="00413E7D">
                                      <w:pPr>
                                        <w:pStyle w:val="NoSpacing"/>
                                        <w:spacing w:line="360" w:lineRule="auto"/>
                                        <w:rPr>
                                          <w:color w:val="FFFFFF" w:themeColor="background1"/>
                                        </w:rPr>
                                      </w:pPr>
                                      <w:r>
                                        <w:rPr>
                                          <w:color w:val="FFFFFF" w:themeColor="background1"/>
                                        </w:rPr>
                                        <w:t>North Dakota State University</w:t>
                                      </w:r>
                                    </w:p>
                                  </w:sdtContent>
                                </w:sdt>
                                <w:p w14:paraId="4859B481" w14:textId="77777777" w:rsidR="00413E7D" w:rsidRDefault="00413E7D" w:rsidP="0051521C">
                                  <w:pPr>
                                    <w:pStyle w:val="NoSpacing"/>
                                    <w:spacing w:line="360" w:lineRule="auto"/>
                                    <w:rPr>
                                      <w:color w:val="FFFFFF" w:themeColor="background1"/>
                                    </w:rPr>
                                  </w:pPr>
                                  <w:r>
                                    <w:rPr>
                                      <w:color w:val="FFFFFF" w:themeColor="background1"/>
                                    </w:rPr>
                                    <w:t>December 2013</w:t>
                                  </w:r>
                                </w:p>
                                <w:p w14:paraId="346E90FB" w14:textId="77777777" w:rsidR="00413E7D" w:rsidRDefault="00413E7D">
                                  <w:pPr>
                                    <w:pStyle w:val="NoSpacing"/>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oup 14" o:spid="_x0000_s1027" style="position:absolute;margin-left:194.35pt;margin-top:0;width:245.55pt;height:11in;z-index:251659264;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8iDwUAAE4XAAAOAAAAZHJzL2Uyb0RvYy54bWzsWFlv4zYQfi/Q/yDoXbFO60CcReJjUSBt&#10;F02PZ1qiJaGSqFJ05LTof+9wqMvebJNNutkGiA3YpEiOZr6Z+Tjk+btDWWi3lDc5qxa6dWbqGq1i&#10;luRVutB/+XljBLrWCFIlpGAVXeh3tNHfXXz7zXlbR9RmGSsSyjUQUjVRWy/0TIg6ms2aOKMlac5Y&#10;TSsY3DFeEgFdns4STlqQXhYz2zTns5bxpOYspk0DT1dqUL9A+bsdjcWPu11DhVYsdNBN4C/H3638&#10;nV2ckyjlpM7yuFODPEGLkuQVvHQQtSKCaHuefySqzGPOGrYTZzErZ2y3y2OKNoA1lnlizXvO9jXa&#10;kkZtWg8wAbQnOD1ZbPzD7Qeu5clCd+aOrlWkBCfhezXLlei0dRrBpPe8vqk/cGUiNK9Z/HsDw7PT&#10;cdlP1WRt237PEpBH9oIhOocdL6UIsFs7oBPuBifQg9BieOhYZhDOwVcxjFmm6QWu2fkpzsCZcqHv&#10;2KGujWvjbN2tdkPL6pbKhdKCGYnUe1HXTjdlGHYGGwcg3GMgnPkXR8J3XHjpaFAPhgtQnJhDohEG&#10;T+I0rprA4ANmCsEHYYDEa8bYap4XWzcZqSmGbCPDZoDU6yH9CVKSVGlBNWfuqQDDmX10NSq0tIot&#10;M5hHLzlnbUZJAopZ6M62niyQnQYC88FY830PdBixGhD2THiOsfYRUiSqeSPeU1ZqsrHQOSiPgUxu&#10;rxuhYqufIuO6YUWebPKiwI7kMLosuHZLgH1IHNNKOF1EHs0EXUCcXCO1Qtr4K7Rs17yyQ2MzD3zD&#10;3bieEfpmYJhWeAXp4YbuavO31MVyoyxPElpd5xXtKcxyH+fGjkwV+SCJae1CDz3bQzOPtGx4uh2s&#10;WQXye58xZS6A0Yu8XOiBKT9yEomkC9dVgm1B8kK1Z8fqY7ICBv0/ogJpq3wsE7WJtiy5A39zBv6A&#10;GIe9BxoZ43/qWgs8vtCbP/aEU10rvqsgZkLLBRrQBHZcz7ehw6cj2+kIqWIQtdCFrqnmUqjNYl/z&#10;PM3gTRYCU7FL4LRdjjEwaoV8iPmkdH2BxAJ6UKQ9TSx4mNAmBtWvpdYIUh6TQrpCaguZ+cXzrecm&#10;DBIV2ZLerXBMN4gylUP9vtDn0iPTrSZCyGzrphfiVwgG9M8uhUj9lySUQ6SoM6JyEwO1D+Y+bTEI&#10;B0HbT0jcpioiHiWtEwI7Uq+6VOT/lv6WLXcPRO+Iz6b5v8FPD9l02n+T/1MqvNx4pu86gQEc7hiu&#10;szaNq2CzNC6X1nzur6+WV2vrmArXWPk1z2dDdA8K6wia7YHdbrKk1ZJc7gieEwQ2ZFsOuSZhk3yn&#10;kSKFYjgWHKiGid9ykeG2KPkKUZ0CeUSkg3RFgOOLJzzZ2dZTZP//1agSzXwuWY6l2YsRp38fcfov&#10;yZAP1nxO6PVb7BMZsmKSH3HTvZdlzHAdrAPXcO352nDN1cq43CxdY76xfG/lrJbL1UlmId2q4xps&#10;3U8tMh7FLXLSp1hVZRDG/qRGmWSJKsKAaLGamLLJ1yys3phVHnKHwzIdCQ7OhK+JWcVhe8BTMx5J&#10;xgLw0WUpHH58eXhTdakV2EEwFKZ9T1Wmfa8vTbevpjSFq5/T0jR8UX7tLgksc654VNGArELdIIAL&#10;BHnqc9253ZUxbxx7VAe/cSxWc7h5fubpdbrfvFWvcAM3XFJ8RvU6cCzm52vjWKxo4dIWa5Tuglne&#10;Ck/70J5eg1/8AwAA//8DAFBLAwQUAAYACAAAACEATScyfN0AAAAGAQAADwAAAGRycy9kb3ducmV2&#10;LnhtbEyPwU7DMBBE70j8g7VI3KgTVEqTxqkQUsSFC20P5ebE2yTFXkex26Z/z8IFLiOtZjTztlhP&#10;zoozjqH3pCCdJSCQGm96ahXsttXDEkSImoy2nlDBFQOsy9ubQufGX+gDz5vYCi6hkGsFXYxDLmVo&#10;OnQ6zPyAxN7Bj05HPsdWmlFfuNxZ+ZgkC+l0T7zQ6QFfO2y+NienwO2P1d7usvazss/14rjNru9v&#10;mVL3d9PLCkTEKf6F4Qef0aFkptqfyARhFfAj8VfZm2dpCqLm0NNynoAsC/kfv/wGAAD//wMAUEsB&#10;Ai0AFAAGAAgAAAAhALaDOJL+AAAA4QEAABMAAAAAAAAAAAAAAAAAAAAAAFtDb250ZW50X1R5cGVz&#10;XS54bWxQSwECLQAUAAYACAAAACEAOP0h/9YAAACUAQAACwAAAAAAAAAAAAAAAAAvAQAAX3JlbHMv&#10;LnJlbHNQSwECLQAUAAYACAAAACEARvy/Ig8FAABOFwAADgAAAAAAAAAAAAAAAAAuAgAAZHJzL2Uy&#10;b0RvYy54bWxQSwECLQAUAAYACAAAACEATScyfN0AAAAGAQAADwAAAAAAAAAAAAAAAABpBwAAZHJz&#10;L2Rvd25yZXYueG1sUEsFBgAAAAAEAAQA8wAAAHMIAAAAAA==&#10;" o:allowincell="f">
                    <v:group id="Group 364"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yVMMcA&#10;AADcAAAADwAAAGRycy9kb3ducmV2LnhtbESPT2vCQBTE7wW/w/IKXopuqhhCzEakIvQPHtRWPD6y&#10;r0kw+zZkV4399N2C0OMwM79hskVvGnGhztWWFTyPIxDEhdU1lwo+9+tRAsJ5ZI2NZVJwIweLfPCQ&#10;Yartlbd02flSBAi7FBVU3replK6oyKAb25Y4eN+2M+iD7EqpO7wGuGnkJIpiabDmsFBhSy8VFafd&#10;2Sgo3lfu52l12Gw+zFd83J+S6O2YKDV87JdzEJ56/x++t1+1gmk8g78z4Qj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lTDHAAAA3AAAAA8AAAAAAAAAAAAAAAAAmAIAAGRy&#10;cy9kb3ducmV2LnhtbFBLBQYAAAAABAAEAPUAAACMAwAAAAA=&#10;" fillcolor="#9bbb59 [3206]"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pC6cQA&#10;AADcAAAADwAAAGRycy9kb3ducmV2LnhtbESPQUsDMRSE74L/ITzBm81qMci2aRGpqPTSVvH82Lxu&#10;lm5eluTZrv56Iwg9DjPzDTNfjqFXR0q5i2zhdlKBIm6i67i18PH+fPMAKguywz4yWfimDMvF5cUc&#10;axdPvKXjTlpVIJxrtOBFhlrr3HgKmCdxIC7ePqaAUmRqtUt4KvDQ67uqMjpgx2XB40BPnprD7itY&#10;+JT12/3msK6SefmZbrystmhW1l5fjY8zUEKjnMP/7VdnYWoM/J0p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aQunEAAAA3AAAAA8AAAAAAAAAAAAAAAAAmAIAAGRycy9k&#10;b3ducmV2LnhtbFBLBQYAAAAABAAEAPUAAACJAwAAAAA=&#10;" fillcolor="#9bbb59 [3206]" stroked="f" strokecolor="white" strokeweight="1pt">
                        <v:fill r:id="rId10"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Content>
                              <w:p w14:paraId="090C963D" w14:textId="77777777" w:rsidR="00413E7D" w:rsidRDefault="00413E7D">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SD1302</w:t>
                                </w:r>
                              </w:p>
                            </w:sdtContent>
                          </w:sdt>
                        </w:txbxContent>
                      </v:textbox>
                    </v:rect>
                    <v:rect id="Rectangle 9" o:spid="_x0000_s103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sdt>
                            <w:sdtPr>
                              <w:rPr>
                                <w:color w:val="FFFFFF" w:themeColor="background1"/>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14:paraId="7EFD2720" w14:textId="77777777" w:rsidR="00413E7D" w:rsidRDefault="00413E7D">
                                <w:pPr>
                                  <w:pStyle w:val="NoSpacing"/>
                                  <w:spacing w:line="360" w:lineRule="auto"/>
                                  <w:rPr>
                                    <w:color w:val="FFFFFF" w:themeColor="background1"/>
                                  </w:rPr>
                                </w:pPr>
                                <w:r>
                                  <w:rPr>
                                    <w:color w:val="FFFFFF" w:themeColor="background1"/>
                                  </w:rPr>
                                  <w:t xml:space="preserve">Davis </w:t>
                                </w:r>
                                <w:proofErr w:type="spellStart"/>
                                <w:r>
                                  <w:rPr>
                                    <w:color w:val="FFFFFF" w:themeColor="background1"/>
                                  </w:rPr>
                                  <w:t>Heidrich</w:t>
                                </w:r>
                                <w:proofErr w:type="spellEnd"/>
                                <w:r>
                                  <w:rPr>
                                    <w:color w:val="FFFFFF" w:themeColor="background1"/>
                                  </w:rPr>
                                  <w:t xml:space="preserve">, Jordan Albright, Brandon Keil and Benjamin </w:t>
                                </w:r>
                                <w:proofErr w:type="spellStart"/>
                                <w:r>
                                  <w:rPr>
                                    <w:color w:val="FFFFFF" w:themeColor="background1"/>
                                  </w:rPr>
                                  <w:t>Althoff</w:t>
                                </w:r>
                                <w:proofErr w:type="spellEnd"/>
                              </w:p>
                            </w:sdtContent>
                          </w:sdt>
                          <w:sdt>
                            <w:sdtPr>
                              <w:rPr>
                                <w:color w:val="FFFFFF" w:themeColor="background1"/>
                              </w:rPr>
                              <w:alias w:val="Company"/>
                              <w:id w:val="103676099"/>
                              <w:dataBinding w:prefixMappings="xmlns:ns0='http://schemas.openxmlformats.org/officeDocument/2006/extended-properties'" w:xpath="/ns0:Properties[1]/ns0:Company[1]" w:storeItemID="{6668398D-A668-4E3E-A5EB-62B293D839F1}"/>
                              <w:text/>
                            </w:sdtPr>
                            <w:sdtContent>
                              <w:p w14:paraId="50D2F6FA" w14:textId="77777777" w:rsidR="00413E7D" w:rsidRDefault="00413E7D">
                                <w:pPr>
                                  <w:pStyle w:val="NoSpacing"/>
                                  <w:spacing w:line="360" w:lineRule="auto"/>
                                  <w:rPr>
                                    <w:color w:val="FFFFFF" w:themeColor="background1"/>
                                  </w:rPr>
                                </w:pPr>
                                <w:r>
                                  <w:rPr>
                                    <w:color w:val="FFFFFF" w:themeColor="background1"/>
                                  </w:rPr>
                                  <w:t>North Dakota State University</w:t>
                                </w:r>
                              </w:p>
                            </w:sdtContent>
                          </w:sdt>
                          <w:p w14:paraId="4859B481" w14:textId="77777777" w:rsidR="00413E7D" w:rsidRDefault="00413E7D" w:rsidP="0051521C">
                            <w:pPr>
                              <w:pStyle w:val="NoSpacing"/>
                              <w:spacing w:line="360" w:lineRule="auto"/>
                              <w:rPr>
                                <w:color w:val="FFFFFF" w:themeColor="background1"/>
                              </w:rPr>
                            </w:pPr>
                            <w:r>
                              <w:rPr>
                                <w:color w:val="FFFFFF" w:themeColor="background1"/>
                              </w:rPr>
                              <w:t>December 2013</w:t>
                            </w:r>
                          </w:p>
                          <w:p w14:paraId="346E90FB" w14:textId="77777777" w:rsidR="00413E7D" w:rsidRDefault="00413E7D">
                            <w:pPr>
                              <w:pStyle w:val="NoSpacing"/>
                              <w:spacing w:line="360" w:lineRule="auto"/>
                              <w:rPr>
                                <w:color w:val="FFFFFF" w:themeColor="background1"/>
                              </w:rPr>
                            </w:pPr>
                          </w:p>
                        </w:txbxContent>
                      </v:textbox>
                    </v:rect>
                    <w10:wrap anchorx="page" anchory="page"/>
                  </v:group>
                </w:pict>
              </mc:Fallback>
            </mc:AlternateContent>
          </w:r>
        </w:p>
        <w:p w14:paraId="72BD3E75" w14:textId="77777777" w:rsidR="0051521C" w:rsidRDefault="0051521C">
          <w:r>
            <w:rPr>
              <w:noProof/>
            </w:rPr>
            <w:drawing>
              <wp:anchor distT="0" distB="0" distL="114300" distR="114300" simplePos="0" relativeHeight="251660288" behindDoc="0" locked="0" layoutInCell="0" allowOverlap="1" wp14:anchorId="1E58CEA0" wp14:editId="77E08CC3">
                <wp:simplePos x="0" y="0"/>
                <wp:positionH relativeFrom="page">
                  <wp:align>right</wp:align>
                </wp:positionH>
                <wp:positionV relativeFrom="page">
                  <wp:align>center</wp:align>
                </wp:positionV>
                <wp:extent cx="4942622" cy="3706967"/>
                <wp:effectExtent l="19050" t="19050" r="10795" b="27305"/>
                <wp:wrapNone/>
                <wp:docPr id="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a:extLst>
                            <a:ext uri="{28A0092B-C50C-407E-A947-70E740481C1C}">
                              <a14:useLocalDpi xmlns:a14="http://schemas.microsoft.com/office/drawing/2010/main" val="0"/>
                            </a:ext>
                          </a:extLst>
                        </a:blip>
                        <a:stretch>
                          <a:fillRect/>
                        </a:stretch>
                      </pic:blipFill>
                      <pic:spPr>
                        <a:xfrm>
                          <a:off x="0" y="0"/>
                          <a:ext cx="4942622" cy="3706967"/>
                        </a:xfrm>
                        <a:prstGeom prst="rect">
                          <a:avLst/>
                        </a:prstGeom>
                        <a:ln w="12700">
                          <a:solidFill>
                            <a:schemeClr val="bg1"/>
                          </a:solidFill>
                        </a:ln>
                      </pic:spPr>
                    </pic:pic>
                  </a:graphicData>
                </a:graphic>
                <wp14:sizeRelH relativeFrom="margin">
                  <wp14:pctWidth>0</wp14:pctWidth>
                </wp14:sizeRelH>
              </wp:anchor>
            </w:drawing>
          </w:r>
          <w:r>
            <w:br w:type="page"/>
          </w:r>
        </w:p>
      </w:sdtContent>
    </w:sdt>
    <w:sdt>
      <w:sdtPr>
        <w:rPr>
          <w:rFonts w:asciiTheme="minorHAnsi" w:eastAsiaTheme="minorEastAsia" w:hAnsiTheme="minorHAnsi" w:cstheme="minorBidi"/>
          <w:b w:val="0"/>
          <w:bCs w:val="0"/>
          <w:color w:val="auto"/>
          <w:kern w:val="2"/>
          <w:sz w:val="24"/>
          <w:szCs w:val="24"/>
          <w:lang w:eastAsia="ja-JP"/>
        </w:rPr>
        <w:id w:val="284017964"/>
        <w:docPartObj>
          <w:docPartGallery w:val="Table of Contents"/>
          <w:docPartUnique/>
        </w:docPartObj>
      </w:sdtPr>
      <w:sdtEndPr>
        <w:rPr>
          <w:rFonts w:eastAsiaTheme="minorHAnsi"/>
          <w:kern w:val="0"/>
          <w:sz w:val="22"/>
          <w:szCs w:val="22"/>
          <w:lang w:eastAsia="en-US"/>
        </w:rPr>
      </w:sdtEndPr>
      <w:sdtContent>
        <w:p w14:paraId="2EC1C9F9" w14:textId="77777777" w:rsidR="0046698A" w:rsidRDefault="0046698A" w:rsidP="0046698A">
          <w:pPr>
            <w:pStyle w:val="TOCHeading"/>
          </w:pPr>
          <w:r>
            <w:t>Table of Contents</w:t>
          </w:r>
        </w:p>
        <w:p w14:paraId="5B6E18F7" w14:textId="77777777" w:rsidR="0046698A" w:rsidRPr="0013095E" w:rsidRDefault="0046698A" w:rsidP="0046698A">
          <w:pPr>
            <w:pStyle w:val="TOC1"/>
          </w:pPr>
          <w:r>
            <w:t>1.0 Background</w:t>
          </w:r>
          <w:r w:rsidRPr="0013095E">
            <w:ptab w:relativeTo="margin" w:alignment="right" w:leader="dot"/>
          </w:r>
          <w:r>
            <w:t>3</w:t>
          </w:r>
        </w:p>
        <w:p w14:paraId="29C0AED2" w14:textId="77777777" w:rsidR="0046698A" w:rsidRDefault="0046698A" w:rsidP="0046698A">
          <w:pPr>
            <w:pStyle w:val="TOC1"/>
          </w:pPr>
          <w:r>
            <w:t>1.1 Requirements</w:t>
          </w:r>
          <w:r w:rsidRPr="0035362F">
            <w:ptab w:relativeTo="margin" w:alignment="right" w:leader="dot"/>
          </w:r>
          <w:r>
            <w:t>3</w:t>
          </w:r>
        </w:p>
        <w:p w14:paraId="5FFF8820" w14:textId="77777777" w:rsidR="0046698A" w:rsidRPr="0035362F" w:rsidRDefault="0046698A" w:rsidP="0046698A">
          <w:pPr>
            <w:pStyle w:val="TOC1"/>
          </w:pPr>
          <w:r>
            <w:t>1.2 Project Comments</w:t>
          </w:r>
          <w:r w:rsidRPr="0035362F">
            <w:ptab w:relativeTo="margin" w:alignment="right" w:leader="dot"/>
          </w:r>
          <w:r>
            <w:t>3</w:t>
          </w:r>
        </w:p>
        <w:p w14:paraId="69162BA8" w14:textId="77777777" w:rsidR="0046698A" w:rsidRPr="0035362F" w:rsidRDefault="0046698A" w:rsidP="0046698A">
          <w:pPr>
            <w:pStyle w:val="TOC2"/>
          </w:pPr>
          <w:r>
            <w:t>1.2.0 Project Issues</w:t>
          </w:r>
          <w:r w:rsidRPr="0035362F">
            <w:ptab w:relativeTo="margin" w:alignment="right" w:leader="dot"/>
          </w:r>
          <w:r>
            <w:t>3</w:t>
          </w:r>
        </w:p>
        <w:p w14:paraId="1295CBC9" w14:textId="77777777" w:rsidR="0046698A" w:rsidRPr="0035362F" w:rsidRDefault="0046698A" w:rsidP="0046698A">
          <w:pPr>
            <w:pStyle w:val="TOC2"/>
          </w:pPr>
          <w:r>
            <w:t>1.2.1 Lessons Learned / Tops for New Design Students</w:t>
          </w:r>
          <w:r w:rsidRPr="0035362F">
            <w:ptab w:relativeTo="margin" w:alignment="right" w:leader="dot"/>
          </w:r>
          <w:r>
            <w:t>3</w:t>
          </w:r>
        </w:p>
        <w:p w14:paraId="17B7AC3F" w14:textId="77777777" w:rsidR="0046698A" w:rsidRDefault="0046698A" w:rsidP="0046698A">
          <w:pPr>
            <w:pStyle w:val="TOC2"/>
          </w:pPr>
          <w:r>
            <w:t>1.2.2 Future Improvements / Derived Projects</w:t>
          </w:r>
          <w:r w:rsidRPr="0035362F">
            <w:ptab w:relativeTo="margin" w:alignment="right" w:leader="dot"/>
          </w:r>
          <w:r>
            <w:t>4</w:t>
          </w:r>
        </w:p>
        <w:p w14:paraId="7C57B8A3" w14:textId="77777777" w:rsidR="0046698A" w:rsidRPr="0035362F" w:rsidRDefault="0046698A" w:rsidP="0046698A">
          <w:pPr>
            <w:pStyle w:val="TOC1"/>
          </w:pPr>
          <w:r>
            <w:t>2.0 Device Enclosure</w:t>
          </w:r>
          <w:r w:rsidRPr="0035362F">
            <w:ptab w:relativeTo="margin" w:alignment="right" w:leader="dot"/>
          </w:r>
          <w:r>
            <w:t>4</w:t>
          </w:r>
        </w:p>
        <w:p w14:paraId="4C53378E" w14:textId="77777777" w:rsidR="0046698A" w:rsidRDefault="0046698A" w:rsidP="0046698A">
          <w:pPr>
            <w:pStyle w:val="TOC2"/>
          </w:pPr>
          <w:r>
            <w:t>Figure 1. Front / Top View of Device</w:t>
          </w:r>
          <w:r w:rsidRPr="0035362F">
            <w:ptab w:relativeTo="margin" w:alignment="right" w:leader="dot"/>
          </w:r>
          <w:r>
            <w:t>4</w:t>
          </w:r>
        </w:p>
        <w:p w14:paraId="2F87239F" w14:textId="77777777" w:rsidR="0046698A" w:rsidRDefault="0046698A" w:rsidP="0046698A">
          <w:pPr>
            <w:pStyle w:val="TOC2"/>
          </w:pPr>
          <w:r>
            <w:t>Figure 2. Back View of Device</w:t>
          </w:r>
          <w:r w:rsidRPr="0035362F">
            <w:ptab w:relativeTo="margin" w:alignment="right" w:leader="dot"/>
          </w:r>
          <w:r>
            <w:t>5</w:t>
          </w:r>
        </w:p>
        <w:p w14:paraId="6E6E46DA" w14:textId="77777777" w:rsidR="0046698A" w:rsidRPr="0035362F" w:rsidRDefault="0046698A" w:rsidP="0046698A">
          <w:pPr>
            <w:pStyle w:val="TOC2"/>
          </w:pPr>
          <w:r>
            <w:t>Figure 3. Internal View of Device</w:t>
          </w:r>
          <w:r w:rsidRPr="0035362F">
            <w:ptab w:relativeTo="margin" w:alignment="right" w:leader="dot"/>
          </w:r>
          <w:r>
            <w:t>5</w:t>
          </w:r>
        </w:p>
        <w:p w14:paraId="17A10CF6" w14:textId="77777777" w:rsidR="0046698A" w:rsidRPr="0035362F" w:rsidRDefault="0046698A" w:rsidP="0046698A">
          <w:pPr>
            <w:pStyle w:val="TOC2"/>
          </w:pPr>
          <w:r>
            <w:t>Figure 4. Component Layout of Device</w:t>
          </w:r>
          <w:r w:rsidRPr="0035362F">
            <w:ptab w:relativeTo="margin" w:alignment="right" w:leader="dot"/>
          </w:r>
          <w:r>
            <w:t>5</w:t>
          </w:r>
        </w:p>
        <w:p w14:paraId="187B0546" w14:textId="77777777" w:rsidR="0046698A" w:rsidRDefault="0046698A" w:rsidP="0046698A">
          <w:pPr>
            <w:pStyle w:val="TOC1"/>
          </w:pPr>
          <w:r>
            <w:t>2.1 Schematic and Descriptions</w:t>
          </w:r>
          <w:r w:rsidRPr="0035362F">
            <w:ptab w:relativeTo="margin" w:alignment="right" w:leader="dot"/>
          </w:r>
          <w:r>
            <w:t>6</w:t>
          </w:r>
        </w:p>
        <w:p w14:paraId="428601FB" w14:textId="77777777" w:rsidR="0046698A" w:rsidRDefault="0046698A" w:rsidP="0046698A">
          <w:pPr>
            <w:pStyle w:val="TOC2"/>
          </w:pPr>
          <w:r>
            <w:t xml:space="preserve">2.1.0 </w:t>
          </w:r>
          <w:proofErr w:type="spellStart"/>
          <w:r>
            <w:t>LPCXpresso</w:t>
          </w:r>
          <w:proofErr w:type="spellEnd"/>
          <w:r w:rsidRPr="0035362F">
            <w:ptab w:relativeTo="margin" w:alignment="right" w:leader="dot"/>
          </w:r>
          <w:r>
            <w:t>6</w:t>
          </w:r>
        </w:p>
        <w:p w14:paraId="2A06D2D3" w14:textId="77777777" w:rsidR="0046698A" w:rsidRDefault="0046698A" w:rsidP="0046698A">
          <w:pPr>
            <w:pStyle w:val="TOC2"/>
          </w:pPr>
          <w:r>
            <w:t xml:space="preserve">Figure 5. </w:t>
          </w:r>
          <w:proofErr w:type="spellStart"/>
          <w:r>
            <w:t>LPCXpresso</w:t>
          </w:r>
          <w:proofErr w:type="spellEnd"/>
          <w:r>
            <w:t xml:space="preserve"> Schematic</w:t>
          </w:r>
          <w:r w:rsidRPr="0035362F">
            <w:ptab w:relativeTo="margin" w:alignment="right" w:leader="dot"/>
          </w:r>
          <w:r>
            <w:t>6</w:t>
          </w:r>
        </w:p>
        <w:p w14:paraId="62D2BDEB" w14:textId="77777777" w:rsidR="0046698A" w:rsidRDefault="0046698A" w:rsidP="0046698A">
          <w:pPr>
            <w:pStyle w:val="TOC2"/>
          </w:pPr>
          <w:r>
            <w:t>Figure 6. Programming Port Schematic</w:t>
          </w:r>
          <w:r w:rsidRPr="0035362F">
            <w:ptab w:relativeTo="margin" w:alignment="right" w:leader="dot"/>
          </w:r>
          <w:r>
            <w:t>6</w:t>
          </w:r>
        </w:p>
        <w:p w14:paraId="49CCD555" w14:textId="77777777" w:rsidR="0046698A" w:rsidRDefault="0046698A" w:rsidP="0046698A">
          <w:pPr>
            <w:pStyle w:val="TOC2"/>
          </w:pPr>
          <w:r>
            <w:t>2.1.1 Analog to Digital Converter</w:t>
          </w:r>
          <w:r w:rsidRPr="0035362F">
            <w:ptab w:relativeTo="margin" w:alignment="right" w:leader="dot"/>
          </w:r>
          <w:r>
            <w:t>7</w:t>
          </w:r>
        </w:p>
        <w:p w14:paraId="52210C79" w14:textId="77777777" w:rsidR="0046698A" w:rsidRDefault="0046698A" w:rsidP="0046698A">
          <w:pPr>
            <w:pStyle w:val="TOC2"/>
          </w:pPr>
          <w:r>
            <w:t>Figure 7. Analog to Digital Converter Schematic</w:t>
          </w:r>
          <w:r w:rsidRPr="0035362F">
            <w:ptab w:relativeTo="margin" w:alignment="right" w:leader="dot"/>
          </w:r>
          <w:r>
            <w:t>7</w:t>
          </w:r>
        </w:p>
        <w:p w14:paraId="58E85BB1" w14:textId="77777777" w:rsidR="0046698A" w:rsidRPr="0035362F" w:rsidRDefault="0046698A" w:rsidP="0046698A">
          <w:pPr>
            <w:pStyle w:val="TOC2"/>
          </w:pPr>
          <w:r>
            <w:t>2.1.2 Integrator Circuit</w:t>
          </w:r>
          <w:r w:rsidRPr="0035362F">
            <w:ptab w:relativeTo="margin" w:alignment="right" w:leader="dot"/>
          </w:r>
          <w:r>
            <w:t>7</w:t>
          </w:r>
        </w:p>
        <w:p w14:paraId="6512780E" w14:textId="77777777" w:rsidR="0046698A" w:rsidRDefault="0046698A" w:rsidP="0046698A">
          <w:pPr>
            <w:pStyle w:val="TOC2"/>
          </w:pPr>
          <w:r>
            <w:t>Figure 8. Integrator Circuit Schematic</w:t>
          </w:r>
          <w:r w:rsidRPr="0035362F">
            <w:ptab w:relativeTo="margin" w:alignment="right" w:leader="dot"/>
          </w:r>
          <w:r>
            <w:t>7</w:t>
          </w:r>
        </w:p>
        <w:p w14:paraId="10949A5D" w14:textId="77777777" w:rsidR="0046698A" w:rsidRPr="001861DE" w:rsidRDefault="0046698A" w:rsidP="0046698A">
          <w:pPr>
            <w:pStyle w:val="TOC2"/>
          </w:pPr>
          <w:r>
            <w:t>2.1.3 Clearing Circuit</w:t>
          </w:r>
          <w:r w:rsidRPr="0035362F">
            <w:ptab w:relativeTo="margin" w:alignment="right" w:leader="dot"/>
          </w:r>
          <w:r>
            <w:t>8</w:t>
          </w:r>
        </w:p>
        <w:p w14:paraId="2FF29D21" w14:textId="77777777" w:rsidR="0046698A" w:rsidRDefault="0046698A" w:rsidP="0046698A">
          <w:pPr>
            <w:pStyle w:val="TOC2"/>
          </w:pPr>
          <w:r>
            <w:t>Figure 9. Clearing Circuit Schematic</w:t>
          </w:r>
          <w:r w:rsidRPr="0035362F">
            <w:ptab w:relativeTo="margin" w:alignment="right" w:leader="dot"/>
          </w:r>
          <w:r>
            <w:t>8</w:t>
          </w:r>
        </w:p>
        <w:p w14:paraId="0982CF70" w14:textId="77777777" w:rsidR="0046698A" w:rsidRPr="001861DE" w:rsidRDefault="0046698A" w:rsidP="0046698A">
          <w:pPr>
            <w:pStyle w:val="TOC2"/>
          </w:pPr>
          <w:r>
            <w:t>2.1.4 Board Input Power / 5V Regulator</w:t>
          </w:r>
          <w:r w:rsidRPr="0035362F">
            <w:ptab w:relativeTo="margin" w:alignment="right" w:leader="dot"/>
          </w:r>
          <w:r>
            <w:t>9</w:t>
          </w:r>
        </w:p>
        <w:p w14:paraId="7A5CA3FF" w14:textId="77777777" w:rsidR="0046698A" w:rsidRDefault="0046698A" w:rsidP="0046698A">
          <w:pPr>
            <w:pStyle w:val="TOC2"/>
          </w:pPr>
          <w:r>
            <w:t>Figure 10. Board Input Power Schematic</w:t>
          </w:r>
          <w:r w:rsidRPr="0035362F">
            <w:ptab w:relativeTo="margin" w:alignment="right" w:leader="dot"/>
          </w:r>
          <w:r>
            <w:t>9</w:t>
          </w:r>
        </w:p>
        <w:p w14:paraId="4F0C6333" w14:textId="77777777" w:rsidR="0046698A" w:rsidRPr="001861DE" w:rsidRDefault="0046698A" w:rsidP="0046698A">
          <w:pPr>
            <w:pStyle w:val="TOC2"/>
          </w:pPr>
          <w:r>
            <w:t>2.1.5 3.3V Regulator</w:t>
          </w:r>
          <w:r w:rsidRPr="0035362F">
            <w:ptab w:relativeTo="margin" w:alignment="right" w:leader="dot"/>
          </w:r>
          <w:r>
            <w:t>9</w:t>
          </w:r>
        </w:p>
        <w:p w14:paraId="29467538" w14:textId="77777777" w:rsidR="0046698A" w:rsidRDefault="0046698A" w:rsidP="0046698A">
          <w:pPr>
            <w:pStyle w:val="TOC2"/>
          </w:pPr>
          <w:r>
            <w:t>Figure 11. 3.3V Regulator Schematic</w:t>
          </w:r>
          <w:r w:rsidRPr="0035362F">
            <w:ptab w:relativeTo="margin" w:alignment="right" w:leader="dot"/>
          </w:r>
          <w:r>
            <w:t>9</w:t>
          </w:r>
        </w:p>
        <w:p w14:paraId="0F0BA915" w14:textId="77777777" w:rsidR="0046698A" w:rsidRPr="0035362F" w:rsidRDefault="0046698A" w:rsidP="0046698A">
          <w:pPr>
            <w:pStyle w:val="TOC2"/>
          </w:pPr>
          <w:r>
            <w:t>2.1.6 Header for Lights</w:t>
          </w:r>
          <w:r w:rsidRPr="0035362F">
            <w:ptab w:relativeTo="margin" w:alignment="right" w:leader="dot"/>
          </w:r>
          <w:r>
            <w:t>9</w:t>
          </w:r>
        </w:p>
        <w:p w14:paraId="4D6245E6" w14:textId="77777777" w:rsidR="0046698A" w:rsidRDefault="0046698A" w:rsidP="0046698A">
          <w:pPr>
            <w:pStyle w:val="TOC2"/>
          </w:pPr>
          <w:r>
            <w:t>Figure 12. Header for Lights Schematic</w:t>
          </w:r>
          <w:r w:rsidRPr="0035362F">
            <w:ptab w:relativeTo="margin" w:alignment="right" w:leader="dot"/>
          </w:r>
          <w:r>
            <w:t>9</w:t>
          </w:r>
        </w:p>
        <w:p w14:paraId="4E205608" w14:textId="77777777" w:rsidR="0046698A" w:rsidRPr="0035362F" w:rsidRDefault="0046698A" w:rsidP="0046698A">
          <w:pPr>
            <w:pStyle w:val="TOC2"/>
          </w:pPr>
          <w:r>
            <w:t>2.1.7 Brightness Control Push Buttons</w:t>
          </w:r>
          <w:r w:rsidRPr="0035362F">
            <w:ptab w:relativeTo="margin" w:alignment="right" w:leader="dot"/>
          </w:r>
          <w:r>
            <w:t>10</w:t>
          </w:r>
        </w:p>
        <w:p w14:paraId="499143B4" w14:textId="77777777" w:rsidR="0046698A" w:rsidRDefault="0046698A" w:rsidP="0046698A">
          <w:pPr>
            <w:pStyle w:val="TOC2"/>
          </w:pPr>
          <w:r>
            <w:t>Figure 13. Brightness Control Push Buttons Schematic</w:t>
          </w:r>
          <w:r w:rsidRPr="0035362F">
            <w:ptab w:relativeTo="margin" w:alignment="right" w:leader="dot"/>
          </w:r>
          <w:r>
            <w:t>10</w:t>
          </w:r>
        </w:p>
        <w:p w14:paraId="64DF1F37" w14:textId="77777777" w:rsidR="0046698A" w:rsidRDefault="0046698A" w:rsidP="0046698A">
          <w:pPr>
            <w:pStyle w:val="TOC2"/>
          </w:pPr>
          <w:r>
            <w:t>2.1.8 VGA Input Port</w:t>
          </w:r>
          <w:r w:rsidRPr="0035362F">
            <w:ptab w:relativeTo="margin" w:alignment="right" w:leader="dot"/>
          </w:r>
          <w:r>
            <w:t>10</w:t>
          </w:r>
        </w:p>
        <w:p w14:paraId="5EBD5E1D" w14:textId="77777777" w:rsidR="0046698A" w:rsidRDefault="0046698A" w:rsidP="0046698A">
          <w:pPr>
            <w:pStyle w:val="TOC2"/>
          </w:pPr>
          <w:r>
            <w:t>Figure 14. VGA Input Port Schematic</w:t>
          </w:r>
          <w:r w:rsidRPr="0035362F">
            <w:ptab w:relativeTo="margin" w:alignment="right" w:leader="dot"/>
          </w:r>
          <w:r>
            <w:t>10</w:t>
          </w:r>
        </w:p>
        <w:p w14:paraId="21D07646" w14:textId="77777777" w:rsidR="0046698A" w:rsidRPr="0035362F" w:rsidRDefault="0046698A" w:rsidP="0046698A">
          <w:pPr>
            <w:pStyle w:val="TOC1"/>
          </w:pPr>
          <w:r>
            <w:t>3.0 Software</w:t>
          </w:r>
          <w:r w:rsidRPr="0035362F">
            <w:ptab w:relativeTo="margin" w:alignment="right" w:leader="dot"/>
          </w:r>
          <w:r>
            <w:t>10</w:t>
          </w:r>
        </w:p>
        <w:p w14:paraId="555618F2" w14:textId="77777777" w:rsidR="0046698A" w:rsidRPr="0035362F" w:rsidRDefault="0046698A" w:rsidP="0046698A">
          <w:pPr>
            <w:pStyle w:val="TOC2"/>
          </w:pPr>
          <w:r>
            <w:t>3.0.0 Read Color Function</w:t>
          </w:r>
          <w:r w:rsidRPr="0035362F">
            <w:ptab w:relativeTo="margin" w:alignment="right" w:leader="dot"/>
          </w:r>
          <w:r>
            <w:t>10</w:t>
          </w:r>
        </w:p>
        <w:p w14:paraId="6307DA9F" w14:textId="77777777" w:rsidR="0046698A" w:rsidRPr="0035362F" w:rsidRDefault="0046698A" w:rsidP="0046698A">
          <w:pPr>
            <w:pStyle w:val="TOC2"/>
          </w:pPr>
          <w:r>
            <w:t>3.0.1 Send Color Function</w:t>
          </w:r>
          <w:r w:rsidRPr="0035362F">
            <w:ptab w:relativeTo="margin" w:alignment="right" w:leader="dot"/>
          </w:r>
          <w:r>
            <w:t>11</w:t>
          </w:r>
        </w:p>
        <w:p w14:paraId="3F5AF661" w14:textId="77777777" w:rsidR="0046698A" w:rsidRDefault="0046698A" w:rsidP="0046698A">
          <w:pPr>
            <w:pStyle w:val="TOC2"/>
          </w:pPr>
          <w:r>
            <w:t>3.0.2 Clear Function</w:t>
          </w:r>
          <w:r w:rsidRPr="0035362F">
            <w:ptab w:relativeTo="margin" w:alignment="right" w:leader="dot"/>
          </w:r>
          <w:r>
            <w:t>12</w:t>
          </w:r>
        </w:p>
        <w:p w14:paraId="1FAAC14E" w14:textId="77777777" w:rsidR="0046698A" w:rsidRPr="007F3B4A" w:rsidRDefault="0046698A" w:rsidP="0046698A">
          <w:pPr>
            <w:pStyle w:val="TOC2"/>
          </w:pPr>
          <w:r>
            <w:t>3.0.3 EINT3_IRQHANDLER Function</w:t>
          </w:r>
          <w:r w:rsidRPr="0035362F">
            <w:ptab w:relativeTo="margin" w:alignment="right" w:leader="dot"/>
          </w:r>
          <w:r>
            <w:t>12</w:t>
          </w:r>
        </w:p>
        <w:p w14:paraId="74C68D8C" w14:textId="77777777" w:rsidR="0046698A" w:rsidRPr="007F3B4A" w:rsidRDefault="0046698A" w:rsidP="0046698A">
          <w:pPr>
            <w:pStyle w:val="TOC2"/>
          </w:pPr>
          <w:r>
            <w:t xml:space="preserve">3.0.4 </w:t>
          </w:r>
          <w:proofErr w:type="spellStart"/>
          <w:r>
            <w:t>Vsync</w:t>
          </w:r>
          <w:proofErr w:type="spellEnd"/>
          <w:r>
            <w:t xml:space="preserve"> Function</w:t>
          </w:r>
          <w:r w:rsidRPr="0035362F">
            <w:ptab w:relativeTo="margin" w:alignment="right" w:leader="dot"/>
          </w:r>
          <w:r>
            <w:t>13</w:t>
          </w:r>
        </w:p>
        <w:p w14:paraId="00312741" w14:textId="77777777" w:rsidR="0046698A" w:rsidRDefault="0046698A" w:rsidP="0046698A">
          <w:pPr>
            <w:pStyle w:val="TOC2"/>
          </w:pPr>
          <w:r>
            <w:lastRenderedPageBreak/>
            <w:t>3.0.5 Main Function</w:t>
          </w:r>
          <w:r w:rsidRPr="0035362F">
            <w:ptab w:relativeTo="margin" w:alignment="right" w:leader="dot"/>
          </w:r>
          <w:r>
            <w:t>13</w:t>
          </w:r>
        </w:p>
        <w:p w14:paraId="78BB9199" w14:textId="77777777" w:rsidR="0046698A" w:rsidRPr="0035362F" w:rsidRDefault="0046698A" w:rsidP="0046698A">
          <w:pPr>
            <w:pStyle w:val="TOC1"/>
          </w:pPr>
          <w:r>
            <w:t>3.1 Flow Charts</w:t>
          </w:r>
          <w:r w:rsidRPr="0035362F">
            <w:ptab w:relativeTo="margin" w:alignment="right" w:leader="dot"/>
          </w:r>
          <w:r>
            <w:t>15</w:t>
          </w:r>
        </w:p>
        <w:p w14:paraId="4ECD8222" w14:textId="77777777" w:rsidR="0046698A" w:rsidRPr="0035362F" w:rsidRDefault="0046698A" w:rsidP="0046698A">
          <w:pPr>
            <w:pStyle w:val="TOC2"/>
          </w:pPr>
          <w:r>
            <w:t>Figure 15. Project Issues</w:t>
          </w:r>
          <w:r w:rsidRPr="0035362F">
            <w:ptab w:relativeTo="margin" w:alignment="right" w:leader="dot"/>
          </w:r>
          <w:r>
            <w:t>15</w:t>
          </w:r>
        </w:p>
        <w:p w14:paraId="3D063BA0" w14:textId="77777777" w:rsidR="0046698A" w:rsidRPr="0035362F" w:rsidRDefault="0046698A" w:rsidP="0046698A">
          <w:pPr>
            <w:pStyle w:val="TOC2"/>
          </w:pPr>
          <w:r>
            <w:t>Figure 16. Lessons Learned / Tops for New Design Students</w:t>
          </w:r>
          <w:r w:rsidRPr="0035362F">
            <w:ptab w:relativeTo="margin" w:alignment="right" w:leader="dot"/>
          </w:r>
          <w:r>
            <w:t>16</w:t>
          </w:r>
        </w:p>
        <w:p w14:paraId="332A4AD5" w14:textId="77777777" w:rsidR="0046698A" w:rsidRDefault="0046698A" w:rsidP="0046698A">
          <w:pPr>
            <w:pStyle w:val="TOC2"/>
          </w:pPr>
          <w:r>
            <w:t>Figure 17. Future Improvements / Derived Projects</w:t>
          </w:r>
          <w:r w:rsidRPr="0035362F">
            <w:ptab w:relativeTo="margin" w:alignment="right" w:leader="dot"/>
          </w:r>
          <w:r>
            <w:t>16</w:t>
          </w:r>
        </w:p>
        <w:p w14:paraId="7885A1D2" w14:textId="77777777" w:rsidR="0046698A" w:rsidRPr="007F3B4A" w:rsidRDefault="0046698A" w:rsidP="0046698A">
          <w:pPr>
            <w:pStyle w:val="TOC2"/>
          </w:pPr>
          <w:r>
            <w:t>Figure 18. Future Improvements / Derived Projects</w:t>
          </w:r>
          <w:r w:rsidRPr="0035362F">
            <w:ptab w:relativeTo="margin" w:alignment="right" w:leader="dot"/>
          </w:r>
          <w:r>
            <w:t>17</w:t>
          </w:r>
        </w:p>
        <w:p w14:paraId="399DEA54" w14:textId="77777777" w:rsidR="0046698A" w:rsidRPr="007F3B4A" w:rsidRDefault="0046698A" w:rsidP="0046698A">
          <w:pPr>
            <w:pStyle w:val="TOC2"/>
          </w:pPr>
          <w:r>
            <w:t>Figure 19. Future Improvements / Derived Projects</w:t>
          </w:r>
          <w:r w:rsidRPr="0035362F">
            <w:ptab w:relativeTo="margin" w:alignment="right" w:leader="dot"/>
          </w:r>
          <w:r>
            <w:t>17</w:t>
          </w:r>
        </w:p>
        <w:p w14:paraId="7A3367DD" w14:textId="77777777" w:rsidR="0046698A" w:rsidRDefault="0046698A" w:rsidP="0046698A">
          <w:pPr>
            <w:pStyle w:val="TOC2"/>
          </w:pPr>
          <w:r>
            <w:t>Figure 20. Future Improvements / Derived Projects</w:t>
          </w:r>
          <w:r w:rsidRPr="0035362F">
            <w:ptab w:relativeTo="margin" w:alignment="right" w:leader="dot"/>
          </w:r>
          <w:r>
            <w:t>18</w:t>
          </w:r>
        </w:p>
        <w:p w14:paraId="212470D7" w14:textId="77777777" w:rsidR="0046698A" w:rsidRDefault="0046698A" w:rsidP="0046698A">
          <w:pPr>
            <w:pStyle w:val="TOC1"/>
          </w:pPr>
          <w:r>
            <w:t>4.0 Technicians Troubleshooting Guide</w:t>
          </w:r>
          <w:r w:rsidRPr="0035362F">
            <w:ptab w:relativeTo="margin" w:alignment="right" w:leader="dot"/>
          </w:r>
          <w:r>
            <w:t>19</w:t>
          </w:r>
        </w:p>
        <w:p w14:paraId="0E099CC9" w14:textId="77777777" w:rsidR="0046698A" w:rsidRPr="0035362F" w:rsidRDefault="0046698A" w:rsidP="0046698A">
          <w:pPr>
            <w:pStyle w:val="TOC1"/>
          </w:pPr>
          <w:r>
            <w:t>5.0 Appendix</w:t>
          </w:r>
          <w:r w:rsidRPr="0035362F">
            <w:ptab w:relativeTo="margin" w:alignment="right" w:leader="dot"/>
          </w:r>
          <w:r>
            <w:t>21</w:t>
          </w:r>
        </w:p>
        <w:p w14:paraId="21D072BC" w14:textId="77777777" w:rsidR="0046698A" w:rsidRPr="0035362F" w:rsidRDefault="0046698A" w:rsidP="0046698A">
          <w:pPr>
            <w:pStyle w:val="TOC2"/>
          </w:pPr>
          <w:r>
            <w:t>5.0.0 PCB Layout Top</w:t>
          </w:r>
          <w:r w:rsidRPr="0035362F">
            <w:ptab w:relativeTo="margin" w:alignment="right" w:leader="dot"/>
          </w:r>
          <w:r>
            <w:t>21</w:t>
          </w:r>
        </w:p>
        <w:p w14:paraId="54CE541D" w14:textId="77777777" w:rsidR="0046698A" w:rsidRPr="0035362F" w:rsidRDefault="0046698A" w:rsidP="0046698A">
          <w:pPr>
            <w:pStyle w:val="TOC2"/>
          </w:pPr>
          <w:r>
            <w:t>5.0.1 PCB Layout Bottom</w:t>
          </w:r>
          <w:r w:rsidRPr="0035362F">
            <w:ptab w:relativeTo="margin" w:alignment="right" w:leader="dot"/>
          </w:r>
          <w:r>
            <w:t>21</w:t>
          </w:r>
        </w:p>
        <w:p w14:paraId="0A7DB0C2" w14:textId="77777777" w:rsidR="0046698A" w:rsidRDefault="0046698A" w:rsidP="0046698A">
          <w:pPr>
            <w:pStyle w:val="TOC2"/>
          </w:pPr>
          <w:r>
            <w:t>5.1 Software</w:t>
          </w:r>
          <w:r w:rsidRPr="0035362F">
            <w:ptab w:relativeTo="margin" w:alignment="right" w:leader="dot"/>
          </w:r>
          <w:r>
            <w:t>22</w:t>
          </w:r>
        </w:p>
        <w:p w14:paraId="12F2BC40" w14:textId="77777777" w:rsidR="0046698A" w:rsidRPr="007F3B4A" w:rsidRDefault="0046698A" w:rsidP="0046698A">
          <w:pPr>
            <w:pStyle w:val="TOC2"/>
          </w:pPr>
          <w:r>
            <w:t>5.2 Parts List</w:t>
          </w:r>
          <w:r w:rsidRPr="0035362F">
            <w:ptab w:relativeTo="margin" w:alignment="right" w:leader="dot"/>
          </w:r>
          <w:r>
            <w:t>26</w:t>
          </w:r>
        </w:p>
        <w:p w14:paraId="052C9874" w14:textId="77777777" w:rsidR="0046698A" w:rsidRDefault="0046698A" w:rsidP="0046698A">
          <w:pPr>
            <w:pStyle w:val="TOC2"/>
          </w:pPr>
          <w:r>
            <w:t>5.2.0 Budget</w:t>
          </w:r>
          <w:r w:rsidRPr="0035362F">
            <w:ptab w:relativeTo="margin" w:alignment="right" w:leader="dot"/>
          </w:r>
          <w:r>
            <w:t>26</w:t>
          </w:r>
        </w:p>
        <w:p w14:paraId="1AE14C45" w14:textId="77777777" w:rsidR="0046698A" w:rsidRDefault="0046698A" w:rsidP="0046698A">
          <w:pPr>
            <w:pStyle w:val="TOC2"/>
          </w:pPr>
          <w:r>
            <w:t>5.2.1 Bill of Materials</w:t>
          </w:r>
          <w:r w:rsidRPr="0035362F">
            <w:ptab w:relativeTo="margin" w:alignment="right" w:leader="dot"/>
          </w:r>
          <w:r>
            <w:t>27</w:t>
          </w:r>
        </w:p>
        <w:p w14:paraId="5037BA66" w14:textId="77777777" w:rsidR="0046698A" w:rsidRPr="007F3B4A" w:rsidRDefault="0046698A" w:rsidP="0046698A">
          <w:pPr>
            <w:pStyle w:val="TOC2"/>
          </w:pPr>
          <w:r>
            <w:t>5.3 Datasheets</w:t>
          </w:r>
          <w:r w:rsidRPr="0035362F">
            <w:ptab w:relativeTo="margin" w:alignment="right" w:leader="dot"/>
          </w:r>
          <w:r>
            <w:t>28</w:t>
          </w:r>
        </w:p>
        <w:p w14:paraId="04F6B1E7" w14:textId="77777777" w:rsidR="0046698A" w:rsidRDefault="0046698A" w:rsidP="0046698A">
          <w:pPr>
            <w:pStyle w:val="TOC2"/>
          </w:pPr>
          <w:r>
            <w:t>5.3.0 Analog to Digital Converter</w:t>
          </w:r>
          <w:r w:rsidRPr="0035362F">
            <w:ptab w:relativeTo="margin" w:alignment="right" w:leader="dot"/>
          </w:r>
          <w:r>
            <w:t>28</w:t>
          </w:r>
        </w:p>
        <w:p w14:paraId="07138C0A" w14:textId="77777777" w:rsidR="0046698A" w:rsidRDefault="0046698A" w:rsidP="0046698A">
          <w:pPr>
            <w:pStyle w:val="TOC2"/>
          </w:pPr>
          <w:r>
            <w:t>5.3.1 Processor</w:t>
          </w:r>
          <w:r w:rsidRPr="0035362F">
            <w:ptab w:relativeTo="margin" w:alignment="right" w:leader="dot"/>
          </w:r>
          <w:r>
            <w:t>29</w:t>
          </w:r>
        </w:p>
        <w:p w14:paraId="13F01A0D" w14:textId="77777777" w:rsidR="0046698A" w:rsidRPr="007F3B4A" w:rsidRDefault="0046698A" w:rsidP="0046698A">
          <w:pPr>
            <w:pStyle w:val="TOC2"/>
          </w:pPr>
          <w:r>
            <w:t>5.3.2 Linear Voltage Regulator 5V</w:t>
          </w:r>
          <w:r w:rsidRPr="0035362F">
            <w:ptab w:relativeTo="margin" w:alignment="right" w:leader="dot"/>
          </w:r>
          <w:r>
            <w:t>30</w:t>
          </w:r>
        </w:p>
        <w:p w14:paraId="7D2423F5" w14:textId="77777777" w:rsidR="0046698A" w:rsidRDefault="0046698A" w:rsidP="0046698A">
          <w:pPr>
            <w:pStyle w:val="TOC2"/>
          </w:pPr>
          <w:r>
            <w:t>5.3.3 Linear Voltage Regulator 3V</w:t>
          </w:r>
          <w:r w:rsidRPr="0035362F">
            <w:t xml:space="preserve"> </w:t>
          </w:r>
          <w:r w:rsidRPr="0035362F">
            <w:ptab w:relativeTo="margin" w:alignment="right" w:leader="dot"/>
          </w:r>
          <w:r>
            <w:t>31</w:t>
          </w:r>
        </w:p>
        <w:p w14:paraId="6E8479E4" w14:textId="23B917D6" w:rsidR="0046698A" w:rsidRDefault="0046698A" w:rsidP="0046698A">
          <w:pPr>
            <w:pStyle w:val="TOC2"/>
          </w:pPr>
          <w:r>
            <w:t xml:space="preserve">5.3.4 </w:t>
          </w:r>
          <w:r w:rsidR="00FD4BEB">
            <w:t>MOSFET</w:t>
          </w:r>
          <w:r>
            <w:t>(s)</w:t>
          </w:r>
          <w:r w:rsidRPr="0035362F">
            <w:t xml:space="preserve"> </w:t>
          </w:r>
          <w:r w:rsidRPr="0035362F">
            <w:ptab w:relativeTo="margin" w:alignment="right" w:leader="dot"/>
          </w:r>
          <w:r>
            <w:t>32</w:t>
          </w:r>
        </w:p>
        <w:p w14:paraId="6B4524D3" w14:textId="77777777" w:rsidR="0046698A" w:rsidRPr="003B6416" w:rsidRDefault="0046698A" w:rsidP="0046698A"/>
        <w:p w14:paraId="56A29C60" w14:textId="77777777" w:rsidR="0046698A" w:rsidRPr="003B6416" w:rsidRDefault="0046698A" w:rsidP="0046698A"/>
        <w:p w14:paraId="3755F41B" w14:textId="77777777" w:rsidR="0046698A" w:rsidRPr="00F65F03" w:rsidRDefault="0046698A" w:rsidP="0046698A"/>
        <w:p w14:paraId="7782727E" w14:textId="77777777" w:rsidR="0046698A" w:rsidRPr="00F65F03" w:rsidRDefault="0046698A" w:rsidP="0046698A"/>
        <w:p w14:paraId="626F3EF0" w14:textId="77777777" w:rsidR="0046698A" w:rsidRDefault="0046698A" w:rsidP="0046698A">
          <w:pPr>
            <w:pStyle w:val="TOC1"/>
          </w:pPr>
        </w:p>
        <w:p w14:paraId="60CE5E11" w14:textId="77777777" w:rsidR="0046698A" w:rsidRPr="00F65F03" w:rsidRDefault="0046698A" w:rsidP="0046698A"/>
        <w:p w14:paraId="67FBAD0E" w14:textId="77777777" w:rsidR="0046698A" w:rsidRDefault="00413E7D" w:rsidP="0046698A"/>
      </w:sdtContent>
    </w:sdt>
    <w:p w14:paraId="00D7C1D9" w14:textId="3BB90F86" w:rsidR="005923F3" w:rsidRDefault="005923F3" w:rsidP="0046698A">
      <w:pPr>
        <w:pStyle w:val="TOCHeading"/>
      </w:pPr>
    </w:p>
    <w:p w14:paraId="73BF500D" w14:textId="77777777" w:rsidR="001861DE" w:rsidRDefault="001861DE" w:rsidP="00DA388E">
      <w:pPr>
        <w:rPr>
          <w:b/>
          <w:sz w:val="36"/>
          <w:szCs w:val="36"/>
          <w:u w:val="single"/>
        </w:rPr>
      </w:pPr>
    </w:p>
    <w:p w14:paraId="293C411A" w14:textId="77777777" w:rsidR="0046698A" w:rsidRDefault="0046698A" w:rsidP="00DA388E">
      <w:pPr>
        <w:rPr>
          <w:b/>
          <w:sz w:val="36"/>
          <w:szCs w:val="36"/>
          <w:u w:val="single"/>
        </w:rPr>
      </w:pPr>
    </w:p>
    <w:p w14:paraId="2738185F" w14:textId="1C04D7CE" w:rsidR="00DA388E" w:rsidRPr="005923F3" w:rsidRDefault="000F2414" w:rsidP="00DA388E">
      <w:r w:rsidRPr="0003376E">
        <w:rPr>
          <w:b/>
          <w:sz w:val="36"/>
          <w:szCs w:val="36"/>
          <w:u w:val="single"/>
        </w:rPr>
        <w:lastRenderedPageBreak/>
        <w:t xml:space="preserve">1.0 </w:t>
      </w:r>
      <w:r w:rsidR="00DA388E" w:rsidRPr="0003376E">
        <w:rPr>
          <w:b/>
          <w:sz w:val="36"/>
          <w:szCs w:val="36"/>
          <w:u w:val="single"/>
        </w:rPr>
        <w:t>Background</w:t>
      </w:r>
    </w:p>
    <w:p w14:paraId="0C832AD0" w14:textId="77777777" w:rsidR="00984E13" w:rsidRDefault="00984E13" w:rsidP="00DA388E">
      <w:pPr>
        <w:rPr>
          <w:b/>
          <w:u w:val="single"/>
        </w:rPr>
      </w:pPr>
      <w:r>
        <w:t>This projects scope is to create ambient lighting that reacts in real time to a display input. This means that you could set it to determine the average color on a screen (or several different sections of the screen) and then cast that same color behind the screen. This could be accomplished a number of different ways, but software will be a large part of the implementation for this project. In order to truly hit the largest consumer base (in case of potential marketing) this will be implemented as a pass through device, allowing it to be attached to any existing display, and any display size will be accounted for (by making the lights expandable).</w:t>
      </w:r>
    </w:p>
    <w:p w14:paraId="1F0E2277" w14:textId="77777777" w:rsidR="00984E13" w:rsidRDefault="00984E13">
      <w:pPr>
        <w:rPr>
          <w:b/>
          <w:sz w:val="28"/>
          <w:szCs w:val="28"/>
        </w:rPr>
      </w:pPr>
    </w:p>
    <w:p w14:paraId="7C4CEBD8" w14:textId="6B958631" w:rsidR="0051521C" w:rsidRPr="0003376E" w:rsidRDefault="000F2414">
      <w:pPr>
        <w:rPr>
          <w:b/>
          <w:sz w:val="36"/>
          <w:szCs w:val="36"/>
          <w:u w:val="single"/>
        </w:rPr>
      </w:pPr>
      <w:r w:rsidRPr="0003376E">
        <w:rPr>
          <w:b/>
          <w:sz w:val="36"/>
          <w:szCs w:val="36"/>
          <w:u w:val="single"/>
        </w:rPr>
        <w:t xml:space="preserve">1.1 </w:t>
      </w:r>
      <w:r w:rsidR="0051521C" w:rsidRPr="0003376E">
        <w:rPr>
          <w:b/>
          <w:sz w:val="36"/>
          <w:szCs w:val="36"/>
          <w:u w:val="single"/>
        </w:rPr>
        <w:t>Requirements</w:t>
      </w:r>
    </w:p>
    <w:p w14:paraId="2E00BBA6" w14:textId="77777777" w:rsidR="0051521C" w:rsidRDefault="0051521C" w:rsidP="0051521C">
      <w:pPr>
        <w:pStyle w:val="ListParagraph"/>
        <w:numPr>
          <w:ilvl w:val="0"/>
          <w:numId w:val="2"/>
        </w:numPr>
      </w:pPr>
      <w:r>
        <w:t>Create a device that takes 1080p (or highest available) VGA display input, and output signals to LED’s to match the color along the outside of that image.</w:t>
      </w:r>
    </w:p>
    <w:p w14:paraId="6D2BA4A5" w14:textId="77777777" w:rsidR="0051521C" w:rsidRDefault="0051521C" w:rsidP="0051521C">
      <w:pPr>
        <w:pStyle w:val="ListParagraph"/>
        <w:numPr>
          <w:ilvl w:val="0"/>
          <w:numId w:val="2"/>
        </w:numPr>
      </w:pPr>
      <w:r>
        <w:t>The device shall be less than 10 inches wide and 10 inches long by 2 inches thick.</w:t>
      </w:r>
    </w:p>
    <w:p w14:paraId="3E5849E0" w14:textId="77777777" w:rsidR="0051521C" w:rsidRDefault="0051521C" w:rsidP="0051521C">
      <w:pPr>
        <w:pStyle w:val="ListParagraph"/>
        <w:numPr>
          <w:ilvl w:val="0"/>
          <w:numId w:val="2"/>
        </w:numPr>
      </w:pPr>
      <w:r>
        <w:t>The device shall have a refresh rate of 30 frames per second with a 5% tolerance.</w:t>
      </w:r>
    </w:p>
    <w:p w14:paraId="5C16DAA2" w14:textId="77777777" w:rsidR="0051521C" w:rsidRDefault="0051521C" w:rsidP="0051521C">
      <w:pPr>
        <w:pStyle w:val="ListParagraph"/>
        <w:numPr>
          <w:ilvl w:val="0"/>
          <w:numId w:val="2"/>
        </w:numPr>
      </w:pPr>
      <w:r>
        <w:t>The device shall have a 10% tolerance on the color compared to the screen.</w:t>
      </w:r>
    </w:p>
    <w:p w14:paraId="73CE64E5" w14:textId="77777777" w:rsidR="0051521C" w:rsidRDefault="0051521C" w:rsidP="0051521C">
      <w:pPr>
        <w:pStyle w:val="ListParagraph"/>
        <w:numPr>
          <w:ilvl w:val="0"/>
          <w:numId w:val="2"/>
        </w:numPr>
      </w:pPr>
      <w:r>
        <w:t>The lighting should be mounted behind the monitor and the hardware of the lights should be out of view of everyone when they are not being used.</w:t>
      </w:r>
    </w:p>
    <w:p w14:paraId="5001A28C" w14:textId="77777777" w:rsidR="0051521C" w:rsidRDefault="0051521C" w:rsidP="0051521C">
      <w:pPr>
        <w:pStyle w:val="ListParagraph"/>
        <w:numPr>
          <w:ilvl w:val="0"/>
          <w:numId w:val="2"/>
        </w:numPr>
      </w:pPr>
      <w:r>
        <w:t>The device shall have a user selectable maximum brightness.</w:t>
      </w:r>
    </w:p>
    <w:p w14:paraId="7A1DA3C3" w14:textId="77777777" w:rsidR="000F2414" w:rsidRDefault="000F2414" w:rsidP="000F2414">
      <w:pPr>
        <w:rPr>
          <w:b/>
          <w:sz w:val="28"/>
          <w:szCs w:val="28"/>
          <w:u w:val="single"/>
        </w:rPr>
      </w:pPr>
    </w:p>
    <w:p w14:paraId="75E991AB" w14:textId="77777777" w:rsidR="000F2414" w:rsidRPr="0003376E" w:rsidRDefault="000F2414" w:rsidP="000F2414">
      <w:pPr>
        <w:rPr>
          <w:b/>
          <w:sz w:val="36"/>
          <w:szCs w:val="36"/>
          <w:u w:val="single"/>
        </w:rPr>
      </w:pPr>
      <w:r w:rsidRPr="0003376E">
        <w:rPr>
          <w:b/>
          <w:sz w:val="36"/>
          <w:szCs w:val="36"/>
          <w:u w:val="single"/>
        </w:rPr>
        <w:t>1.2 Project Comments</w:t>
      </w:r>
    </w:p>
    <w:p w14:paraId="1C864A1B" w14:textId="5E206CAB" w:rsidR="000F2414" w:rsidRPr="0003376E" w:rsidRDefault="000F2414" w:rsidP="000F2414">
      <w:pPr>
        <w:pStyle w:val="ListParagraph"/>
        <w:numPr>
          <w:ilvl w:val="0"/>
          <w:numId w:val="5"/>
        </w:numPr>
        <w:rPr>
          <w:sz w:val="28"/>
          <w:szCs w:val="28"/>
        </w:rPr>
      </w:pPr>
      <w:r w:rsidRPr="0003376E">
        <w:rPr>
          <w:b/>
          <w:sz w:val="28"/>
          <w:szCs w:val="28"/>
          <w:u w:val="single"/>
        </w:rPr>
        <w:t>1.2.0 Project Issues</w:t>
      </w:r>
    </w:p>
    <w:p w14:paraId="66D5A062" w14:textId="77777777" w:rsidR="000F2414" w:rsidRDefault="000F2414" w:rsidP="000F2414">
      <w:pPr>
        <w:pStyle w:val="ListParagraph"/>
        <w:numPr>
          <w:ilvl w:val="1"/>
          <w:numId w:val="5"/>
        </w:numPr>
        <w:rPr>
          <w:sz w:val="24"/>
          <w:szCs w:val="24"/>
        </w:rPr>
      </w:pPr>
      <w:r>
        <w:rPr>
          <w:sz w:val="24"/>
          <w:szCs w:val="24"/>
        </w:rPr>
        <w:t>Getting Integrators to bias correctly, and to communicate correctly with the software.</w:t>
      </w:r>
    </w:p>
    <w:p w14:paraId="2C76C0BF" w14:textId="77777777" w:rsidR="000F2414" w:rsidRDefault="000F2414" w:rsidP="000F2414">
      <w:pPr>
        <w:pStyle w:val="ListParagraph"/>
        <w:numPr>
          <w:ilvl w:val="1"/>
          <w:numId w:val="5"/>
        </w:numPr>
        <w:rPr>
          <w:sz w:val="24"/>
          <w:szCs w:val="24"/>
        </w:rPr>
      </w:pPr>
      <w:r>
        <w:rPr>
          <w:sz w:val="24"/>
          <w:szCs w:val="24"/>
        </w:rPr>
        <w:t>Know the proper method of testing.</w:t>
      </w:r>
    </w:p>
    <w:p w14:paraId="62CD1D80" w14:textId="77777777" w:rsidR="000F2414" w:rsidRDefault="000F2414" w:rsidP="000F2414">
      <w:pPr>
        <w:pStyle w:val="ListParagraph"/>
        <w:numPr>
          <w:ilvl w:val="1"/>
          <w:numId w:val="5"/>
        </w:numPr>
        <w:rPr>
          <w:sz w:val="24"/>
          <w:szCs w:val="24"/>
        </w:rPr>
      </w:pPr>
      <w:r>
        <w:rPr>
          <w:sz w:val="24"/>
          <w:szCs w:val="24"/>
        </w:rPr>
        <w:t>Better part research and selection.</w:t>
      </w:r>
    </w:p>
    <w:p w14:paraId="71F1A797" w14:textId="77777777" w:rsidR="000F2414" w:rsidRDefault="000F2414" w:rsidP="000F2414">
      <w:pPr>
        <w:pStyle w:val="ListParagraph"/>
        <w:numPr>
          <w:ilvl w:val="1"/>
          <w:numId w:val="5"/>
        </w:numPr>
        <w:rPr>
          <w:sz w:val="24"/>
          <w:szCs w:val="24"/>
        </w:rPr>
      </w:pPr>
      <w:r>
        <w:rPr>
          <w:sz w:val="24"/>
          <w:szCs w:val="24"/>
        </w:rPr>
        <w:t xml:space="preserve"> Variable type casting.</w:t>
      </w:r>
    </w:p>
    <w:p w14:paraId="5EB741DE" w14:textId="77777777" w:rsidR="000F2414" w:rsidRDefault="000F2414" w:rsidP="000F2414">
      <w:pPr>
        <w:pStyle w:val="ListParagraph"/>
        <w:numPr>
          <w:ilvl w:val="1"/>
          <w:numId w:val="5"/>
        </w:numPr>
        <w:rPr>
          <w:sz w:val="24"/>
          <w:szCs w:val="24"/>
        </w:rPr>
      </w:pPr>
      <w:r>
        <w:rPr>
          <w:sz w:val="24"/>
          <w:szCs w:val="24"/>
        </w:rPr>
        <w:t>Software interrupts, what ones were designated for a certain function and what ones could be freely programmed.</w:t>
      </w:r>
    </w:p>
    <w:p w14:paraId="3766BEC9" w14:textId="77777777" w:rsidR="000F2414" w:rsidRPr="00D01146" w:rsidRDefault="000F2414" w:rsidP="000F2414">
      <w:pPr>
        <w:pStyle w:val="ListParagraph"/>
        <w:ind w:left="1440"/>
        <w:rPr>
          <w:sz w:val="24"/>
          <w:szCs w:val="24"/>
        </w:rPr>
      </w:pPr>
    </w:p>
    <w:p w14:paraId="7BB1F663" w14:textId="1CF5CDA4" w:rsidR="000F2414" w:rsidRPr="0003376E" w:rsidRDefault="000F2414" w:rsidP="000F2414">
      <w:pPr>
        <w:pStyle w:val="ListParagraph"/>
        <w:numPr>
          <w:ilvl w:val="0"/>
          <w:numId w:val="5"/>
        </w:numPr>
        <w:rPr>
          <w:sz w:val="28"/>
          <w:szCs w:val="28"/>
        </w:rPr>
      </w:pPr>
      <w:r w:rsidRPr="0003376E">
        <w:rPr>
          <w:b/>
          <w:sz w:val="28"/>
          <w:szCs w:val="28"/>
          <w:u w:val="single"/>
        </w:rPr>
        <w:t>1.2.1 Lessons Learned / Tips for new design student</w:t>
      </w:r>
    </w:p>
    <w:p w14:paraId="75463E34" w14:textId="77777777" w:rsidR="000F2414" w:rsidRDefault="000F2414" w:rsidP="000F2414">
      <w:pPr>
        <w:pStyle w:val="ListParagraph"/>
        <w:numPr>
          <w:ilvl w:val="1"/>
          <w:numId w:val="5"/>
        </w:numPr>
      </w:pPr>
      <w:r>
        <w:t>Double check all work.  Check all possibilities when troubleshooting an error.</w:t>
      </w:r>
    </w:p>
    <w:p w14:paraId="22CD560A" w14:textId="77777777" w:rsidR="000F2414" w:rsidRDefault="000F2414" w:rsidP="000F2414">
      <w:pPr>
        <w:pStyle w:val="ListParagraph"/>
        <w:numPr>
          <w:ilvl w:val="1"/>
          <w:numId w:val="5"/>
        </w:numPr>
      </w:pPr>
      <w:r>
        <w:t>Time management, be sure to give yourself the necessary time for your project early on.</w:t>
      </w:r>
    </w:p>
    <w:p w14:paraId="3A6A8EEE" w14:textId="77777777" w:rsidR="000F2414" w:rsidRDefault="000F2414" w:rsidP="000F2414">
      <w:pPr>
        <w:pStyle w:val="ListParagraph"/>
        <w:numPr>
          <w:ilvl w:val="1"/>
          <w:numId w:val="5"/>
        </w:numPr>
      </w:pPr>
      <w:r>
        <w:lastRenderedPageBreak/>
        <w:t>Thoroughly read all specification sheets, and think about all possible things that can go wrong with a part when reading a specification sheet.</w:t>
      </w:r>
    </w:p>
    <w:p w14:paraId="24FA1D60" w14:textId="77777777" w:rsidR="000F2414" w:rsidRDefault="000F2414" w:rsidP="000F2414">
      <w:pPr>
        <w:pStyle w:val="ListParagraph"/>
        <w:numPr>
          <w:ilvl w:val="1"/>
          <w:numId w:val="5"/>
        </w:numPr>
      </w:pPr>
      <w:r>
        <w:t>Find the most efficient layout to make sure that you PCB is neat and clean.</w:t>
      </w:r>
    </w:p>
    <w:p w14:paraId="2A45A858" w14:textId="77777777" w:rsidR="000F2414" w:rsidRDefault="000F2414" w:rsidP="000F2414">
      <w:pPr>
        <w:pStyle w:val="ListParagraph"/>
        <w:numPr>
          <w:ilvl w:val="1"/>
          <w:numId w:val="5"/>
        </w:numPr>
      </w:pPr>
      <w:r>
        <w:t>Start projects with research time so that when looking at possible designs, you can find the best and most efficient way to design your project to meet your project requirements.</w:t>
      </w:r>
    </w:p>
    <w:p w14:paraId="4D5801D9" w14:textId="77777777" w:rsidR="000F2414" w:rsidRDefault="000F2414" w:rsidP="000F2414">
      <w:pPr>
        <w:pStyle w:val="ListParagraph"/>
        <w:ind w:left="1440"/>
      </w:pPr>
    </w:p>
    <w:p w14:paraId="444BBF6B" w14:textId="1CDEC72D" w:rsidR="000F2414" w:rsidRPr="0003376E" w:rsidRDefault="000F2414" w:rsidP="000F2414">
      <w:pPr>
        <w:pStyle w:val="ListParagraph"/>
        <w:numPr>
          <w:ilvl w:val="0"/>
          <w:numId w:val="5"/>
        </w:numPr>
        <w:rPr>
          <w:sz w:val="28"/>
          <w:szCs w:val="28"/>
        </w:rPr>
      </w:pPr>
      <w:r w:rsidRPr="0003376E">
        <w:rPr>
          <w:b/>
          <w:sz w:val="28"/>
          <w:szCs w:val="28"/>
          <w:u w:val="single"/>
        </w:rPr>
        <w:t>1.2.2 Future Improvements / Derived Projects</w:t>
      </w:r>
    </w:p>
    <w:p w14:paraId="28FB40B1" w14:textId="77777777" w:rsidR="000F2414" w:rsidRDefault="000F2414" w:rsidP="000F2414">
      <w:pPr>
        <w:pStyle w:val="ListParagraph"/>
        <w:numPr>
          <w:ilvl w:val="1"/>
          <w:numId w:val="5"/>
        </w:numPr>
      </w:pPr>
      <w:r>
        <w:t>Create the PCB with all surface mount components.</w:t>
      </w:r>
    </w:p>
    <w:p w14:paraId="49ED9174" w14:textId="77777777" w:rsidR="000F2414" w:rsidRDefault="000F2414" w:rsidP="000F2414">
      <w:pPr>
        <w:pStyle w:val="ListParagraph"/>
        <w:numPr>
          <w:ilvl w:val="1"/>
          <w:numId w:val="5"/>
        </w:numPr>
      </w:pPr>
      <w:r>
        <w:t>Reduce the PCB size.</w:t>
      </w:r>
    </w:p>
    <w:p w14:paraId="39F1F019" w14:textId="77777777" w:rsidR="000F2414" w:rsidRDefault="000F2414" w:rsidP="000F2414">
      <w:pPr>
        <w:pStyle w:val="ListParagraph"/>
        <w:numPr>
          <w:ilvl w:val="1"/>
          <w:numId w:val="5"/>
        </w:numPr>
      </w:pPr>
      <w:r>
        <w:t>More reliable protection circuit for power supply.</w:t>
      </w:r>
    </w:p>
    <w:p w14:paraId="1194CA93" w14:textId="77777777" w:rsidR="000F2414" w:rsidRDefault="000F2414" w:rsidP="000F2414">
      <w:pPr>
        <w:pStyle w:val="ListParagraph"/>
        <w:numPr>
          <w:ilvl w:val="1"/>
          <w:numId w:val="5"/>
        </w:numPr>
      </w:pPr>
      <w:r>
        <w:t>Multiple sections of color instead of just one color.</w:t>
      </w:r>
    </w:p>
    <w:p w14:paraId="142C1490" w14:textId="77777777" w:rsidR="000F2414" w:rsidRPr="00984E13" w:rsidRDefault="000F2414" w:rsidP="000F2414">
      <w:pPr>
        <w:pStyle w:val="ListParagraph"/>
        <w:numPr>
          <w:ilvl w:val="1"/>
          <w:numId w:val="5"/>
        </w:numPr>
      </w:pPr>
      <w:r>
        <w:t>Implement audio input for the brightness to react with.</w:t>
      </w:r>
    </w:p>
    <w:p w14:paraId="000530D7" w14:textId="77777777" w:rsidR="0003376E" w:rsidRDefault="0003376E" w:rsidP="0051521C"/>
    <w:p w14:paraId="4797F43C" w14:textId="2C7A47B2" w:rsidR="00A41821" w:rsidRDefault="000F2414" w:rsidP="0051521C">
      <w:pPr>
        <w:rPr>
          <w:b/>
          <w:sz w:val="36"/>
          <w:szCs w:val="36"/>
          <w:u w:val="single"/>
        </w:rPr>
      </w:pPr>
      <w:r w:rsidRPr="0003376E">
        <w:rPr>
          <w:b/>
          <w:sz w:val="36"/>
          <w:szCs w:val="36"/>
          <w:u w:val="single"/>
        </w:rPr>
        <w:t>2.0 Device Enclosure</w:t>
      </w:r>
    </w:p>
    <w:p w14:paraId="6A1D44FD" w14:textId="77777777" w:rsidR="005923F3" w:rsidRPr="0003376E" w:rsidRDefault="005923F3" w:rsidP="0051521C">
      <w:pPr>
        <w:rPr>
          <w:b/>
          <w:sz w:val="36"/>
          <w:szCs w:val="36"/>
          <w:u w:val="single"/>
        </w:rPr>
      </w:pPr>
    </w:p>
    <w:p w14:paraId="7FAA30DE" w14:textId="77777777" w:rsidR="005923F3" w:rsidRDefault="00DA388E" w:rsidP="00DA388E">
      <w:pPr>
        <w:keepNext/>
        <w:rPr>
          <w:b/>
          <w:sz w:val="28"/>
          <w:szCs w:val="28"/>
        </w:rPr>
      </w:pPr>
      <w:r>
        <w:rPr>
          <w:noProof/>
        </w:rPr>
        <mc:AlternateContent>
          <mc:Choice Requires="wps">
            <w:drawing>
              <wp:anchor distT="0" distB="0" distL="114300" distR="114300" simplePos="0" relativeHeight="251664384" behindDoc="0" locked="0" layoutInCell="1" allowOverlap="1" wp14:anchorId="50C0829C" wp14:editId="37309892">
                <wp:simplePos x="0" y="0"/>
                <wp:positionH relativeFrom="column">
                  <wp:posOffset>0</wp:posOffset>
                </wp:positionH>
                <wp:positionV relativeFrom="paragraph">
                  <wp:posOffset>2118995</wp:posOffset>
                </wp:positionV>
                <wp:extent cx="2749550" cy="26670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2749550" cy="26670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B8D3A8D" w14:textId="2A725FEB" w:rsidR="00413E7D" w:rsidRPr="008D0A14" w:rsidRDefault="00413E7D" w:rsidP="00DA388E">
                            <w:pPr>
                              <w:pStyle w:val="Caption"/>
                              <w:rPr>
                                <w:noProof/>
                                <w:sz w:val="28"/>
                                <w:szCs w:val="28"/>
                              </w:rPr>
                            </w:pPr>
                            <w:r>
                              <w:t xml:space="preserve">Figure </w:t>
                            </w:r>
                            <w:fldSimple w:instr=" SEQ Figure \* ARABIC ">
                              <w:r>
                                <w:rPr>
                                  <w:noProof/>
                                </w:rPr>
                                <w:t>1</w:t>
                              </w:r>
                            </w:fldSimple>
                            <w:r>
                              <w:t>.  Front/Top View of Device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6" o:spid="_x0000_s1033" type="#_x0000_t202" style="position:absolute;margin-left:0;margin-top:166.85pt;width:216.5pt;height:2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6V0bAIAAL8EAAAOAAAAZHJzL2Uyb0RvYy54bWysVE1v2zAMvQ/YfxB0T+1k+WiNOoWbIsOA&#10;oi3QDj0rslwbkCVNUmJ3w/57n+S43bqdhl1kinykyEfS5xd9K8lBWNdoldPpSUqJUFyXjXrK6deH&#10;7eSUEueZKpnUSuT0WTh6sf744bwzmZjpWstSWIIgymWdyWntvcmSxPFatMydaCMUjJW2LfO42qek&#10;tKxD9FYmszRdJp22pbGaC+egvRqMdB3jV5Xg/raqnPBE5hS5+XjaeO7CmazPWfZkmakbfkyD/UMW&#10;LWsUHn0NdcU8I3vb/BGqbbjVTlf+hOs20VXVcBFrQDXT9F019zUzItYCcpx5pcn9v7D85nBnSVPm&#10;dEmJYi1a9CB6Ty51T5aBnc64DKB7A5jvoUaXR72DMhTdV7YNX5RDYAfPz6/chmAcytlqfrZYwMRh&#10;my2XqzSSn7x5G+v8Z6FbEoScWvQuUsoO184jE0BHSHjMadmU20bKcAmGjbTkwNDnrm68CDnC4zeU&#10;VAGrdPAazINGxEEZXmEZMoYYkCH32MQfm8VqVqwWZ5NlsZhO5tP0dFIU6WxytS3SIp1vN2fzy5/H&#10;J0f/JFA3UBQk3+/6SPSnkb6dLp/BqtXDVDrDtw3quGbO3zGLMQRbWC1/i6OSusupPkqU1Np+/5s+&#10;4DEdsFLSYaxz6r7tmRWUyC8KcxN2YBTsKOxGQe3bjQaDUyyt4VGEg/VyFCur20dsXBFegYkpjrdy&#10;6kdx44flwsZyURQRhEk3zF+re8ND6LFfD/0js+bYbQ/WbvQ48Cx71/QBGzydKfYeHYwTEXgdWESz&#10;wwVbEtt+3Oiwhr/eI+rtv7N+AQAA//8DAFBLAwQUAAYACAAAACEABE+Hld8AAAAIAQAADwAAAGRy&#10;cy9kb3ducmV2LnhtbEyPwU7DMBBE70j8g7VIXBB1wKFBIU5VVXCAS0XohZsbu3EgXke204a/ZzmV&#10;486MZt9Uq9kN7GhC7D1KuFtkwAy2XvfYSdh9vNw+AotJoVaDRyPhx0RY1ZcXlSq1P+G7OTapY1SC&#10;sVQSbEpjyXlsrXEqLvxokLyDD04lOkPHdVAnKncDv8+yJXeqR/pg1Wg21rTfzeQkbPPPrb2ZDs9v&#10;61yE1920WX51jZTXV/P6CVgyczqH4Q+f0KEmpr2fUEc2SKAhSYIQogBGdi4EKXtSiocCeF3x/wPq&#10;XwAAAP//AwBQSwECLQAUAAYACAAAACEAtoM4kv4AAADhAQAAEwAAAAAAAAAAAAAAAAAAAAAAW0Nv&#10;bnRlbnRfVHlwZXNdLnhtbFBLAQItABQABgAIAAAAIQA4/SH/1gAAAJQBAAALAAAAAAAAAAAAAAAA&#10;AC8BAABfcmVscy8ucmVsc1BLAQItABQABgAIAAAAIQAhw6V0bAIAAL8EAAAOAAAAAAAAAAAAAAAA&#10;AC4CAABkcnMvZTJvRG9jLnhtbFBLAQItABQABgAIAAAAIQAET4eV3wAAAAgBAAAPAAAAAAAAAAAA&#10;AAAAAMYEAABkcnMvZG93bnJldi54bWxQSwUGAAAAAAQABADzAAAA0gUAAAAA&#10;" stroked="f">
                <v:textbox style="mso-fit-shape-to-text:t" inset="0,0,0,0">
                  <w:txbxContent>
                    <w:p w14:paraId="2B8D3A8D" w14:textId="2A725FEB" w:rsidR="00413E7D" w:rsidRPr="008D0A14" w:rsidRDefault="00413E7D" w:rsidP="00DA388E">
                      <w:pPr>
                        <w:pStyle w:val="Caption"/>
                        <w:rPr>
                          <w:noProof/>
                          <w:sz w:val="28"/>
                          <w:szCs w:val="28"/>
                        </w:rPr>
                      </w:pPr>
                      <w:r>
                        <w:t xml:space="preserve">Figure </w:t>
                      </w:r>
                      <w:fldSimple w:instr=" SEQ Figure \* ARABIC ">
                        <w:r>
                          <w:rPr>
                            <w:noProof/>
                          </w:rPr>
                          <w:t>1</w:t>
                        </w:r>
                      </w:fldSimple>
                      <w:r>
                        <w:t>.  Front/Top View of Device</w:t>
                      </w:r>
                    </w:p>
                  </w:txbxContent>
                </v:textbox>
                <w10:wrap type="square"/>
              </v:shape>
            </w:pict>
          </mc:Fallback>
        </mc:AlternateContent>
      </w:r>
      <w:r w:rsidR="00674A39">
        <w:rPr>
          <w:b/>
          <w:noProof/>
          <w:sz w:val="28"/>
          <w:szCs w:val="28"/>
        </w:rPr>
        <w:drawing>
          <wp:anchor distT="0" distB="0" distL="114300" distR="114300" simplePos="0" relativeHeight="251662336" behindDoc="0" locked="0" layoutInCell="1" allowOverlap="1" wp14:anchorId="6F07517E" wp14:editId="63773B95">
            <wp:simplePos x="0" y="0"/>
            <wp:positionH relativeFrom="column">
              <wp:posOffset>0</wp:posOffset>
            </wp:positionH>
            <wp:positionV relativeFrom="paragraph">
              <wp:posOffset>0</wp:posOffset>
            </wp:positionV>
            <wp:extent cx="2438775" cy="18288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31209_17392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8775" cy="1828800"/>
                    </a:xfrm>
                    <a:prstGeom prst="rect">
                      <a:avLst/>
                    </a:prstGeom>
                  </pic:spPr>
                </pic:pic>
              </a:graphicData>
            </a:graphic>
            <wp14:sizeRelH relativeFrom="page">
              <wp14:pctWidth>0</wp14:pctWidth>
            </wp14:sizeRelH>
            <wp14:sizeRelV relativeFrom="page">
              <wp14:pctHeight>0</wp14:pctHeight>
            </wp14:sizeRelV>
          </wp:anchor>
        </w:drawing>
      </w:r>
      <w:r w:rsidR="002E358C">
        <w:rPr>
          <w:b/>
          <w:sz w:val="28"/>
          <w:szCs w:val="28"/>
        </w:rPr>
        <w:t xml:space="preserve">    </w:t>
      </w:r>
    </w:p>
    <w:p w14:paraId="62CF2774" w14:textId="4F17FA1F" w:rsidR="00DA388E" w:rsidRDefault="00DA388E" w:rsidP="00DA388E">
      <w:pPr>
        <w:keepNext/>
      </w:pPr>
      <w:r>
        <w:rPr>
          <w:b/>
          <w:noProof/>
          <w:sz w:val="28"/>
          <w:szCs w:val="28"/>
        </w:rPr>
        <w:lastRenderedPageBreak/>
        <w:drawing>
          <wp:inline distT="0" distB="0" distL="0" distR="0" wp14:anchorId="4A68CB33" wp14:editId="606D5094">
            <wp:extent cx="2400300" cy="182875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31209_17413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00360" cy="1828800"/>
                    </a:xfrm>
                    <a:prstGeom prst="rect">
                      <a:avLst/>
                    </a:prstGeom>
                  </pic:spPr>
                </pic:pic>
              </a:graphicData>
            </a:graphic>
          </wp:inline>
        </w:drawing>
      </w:r>
    </w:p>
    <w:p w14:paraId="1274196C" w14:textId="7CA944E2" w:rsidR="00DA388E" w:rsidRDefault="00DA388E" w:rsidP="00DA388E">
      <w:pPr>
        <w:pStyle w:val="Caption"/>
      </w:pPr>
      <w:r>
        <w:t xml:space="preserve">Figure </w:t>
      </w:r>
      <w:fldSimple w:instr=" SEQ Figure \* ARABIC ">
        <w:r w:rsidR="00A41821">
          <w:rPr>
            <w:noProof/>
          </w:rPr>
          <w:t>2</w:t>
        </w:r>
      </w:fldSimple>
      <w:r>
        <w:t>.  Back View of Device</w:t>
      </w:r>
    </w:p>
    <w:p w14:paraId="745B1E52" w14:textId="77777777" w:rsidR="00DA388E" w:rsidRDefault="00674A39" w:rsidP="00DA388E">
      <w:pPr>
        <w:keepNext/>
      </w:pPr>
      <w:r>
        <w:rPr>
          <w:b/>
          <w:noProof/>
          <w:sz w:val="28"/>
          <w:szCs w:val="28"/>
        </w:rPr>
        <w:drawing>
          <wp:inline distT="0" distB="0" distL="0" distR="0" wp14:anchorId="3897AB46" wp14:editId="10FC0A8B">
            <wp:extent cx="2438399" cy="182880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31209_174046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38399" cy="1828800"/>
                    </a:xfrm>
                    <a:prstGeom prst="rect">
                      <a:avLst/>
                    </a:prstGeom>
                  </pic:spPr>
                </pic:pic>
              </a:graphicData>
            </a:graphic>
          </wp:inline>
        </w:drawing>
      </w:r>
    </w:p>
    <w:p w14:paraId="66A72BD5" w14:textId="421AE216" w:rsidR="00DA388E" w:rsidRDefault="00DA388E" w:rsidP="00DA388E">
      <w:pPr>
        <w:pStyle w:val="Caption"/>
      </w:pPr>
      <w:r>
        <w:t xml:space="preserve">Figure </w:t>
      </w:r>
      <w:fldSimple w:instr=" SEQ Figure \* ARABIC ">
        <w:r w:rsidR="00A41821">
          <w:rPr>
            <w:noProof/>
          </w:rPr>
          <w:t>3</w:t>
        </w:r>
      </w:fldSimple>
      <w:r>
        <w:t>.  Internal Components with top removed of Device</w:t>
      </w:r>
    </w:p>
    <w:p w14:paraId="0F616876" w14:textId="77777777" w:rsidR="00DA388E" w:rsidRDefault="002E358C" w:rsidP="00DA388E">
      <w:pPr>
        <w:keepNext/>
      </w:pPr>
      <w:r>
        <w:rPr>
          <w:b/>
          <w:noProof/>
          <w:sz w:val="28"/>
          <w:szCs w:val="28"/>
        </w:rPr>
        <w:drawing>
          <wp:inline distT="0" distB="0" distL="0" distR="0" wp14:anchorId="66688B64" wp14:editId="6CCDC994">
            <wp:extent cx="3662967" cy="3200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ed.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62967" cy="3200400"/>
                    </a:xfrm>
                    <a:prstGeom prst="rect">
                      <a:avLst/>
                    </a:prstGeom>
                  </pic:spPr>
                </pic:pic>
              </a:graphicData>
            </a:graphic>
          </wp:inline>
        </w:drawing>
      </w:r>
    </w:p>
    <w:p w14:paraId="75821AC3" w14:textId="616A7674" w:rsidR="009E39F7" w:rsidRPr="006663C3" w:rsidRDefault="00DA388E" w:rsidP="006663C3">
      <w:pPr>
        <w:pStyle w:val="Caption"/>
        <w:rPr>
          <w:b w:val="0"/>
          <w:sz w:val="28"/>
          <w:szCs w:val="28"/>
        </w:rPr>
      </w:pPr>
      <w:r>
        <w:t xml:space="preserve">Figure </w:t>
      </w:r>
      <w:fldSimple w:instr=" SEQ Figure \* ARABIC ">
        <w:r w:rsidR="00A41821">
          <w:rPr>
            <w:noProof/>
          </w:rPr>
          <w:t>4</w:t>
        </w:r>
      </w:fldSimple>
      <w:r>
        <w:t>.  List of components of the device with top removed.</w:t>
      </w:r>
    </w:p>
    <w:p w14:paraId="6A1FE326" w14:textId="03DEE22E" w:rsidR="00572BBD" w:rsidRPr="0003376E" w:rsidRDefault="000F2414" w:rsidP="0051521C">
      <w:pPr>
        <w:rPr>
          <w:b/>
          <w:sz w:val="36"/>
          <w:szCs w:val="36"/>
          <w:u w:val="single"/>
        </w:rPr>
      </w:pPr>
      <w:r w:rsidRPr="0003376E">
        <w:rPr>
          <w:b/>
          <w:sz w:val="36"/>
          <w:szCs w:val="36"/>
          <w:u w:val="single"/>
        </w:rPr>
        <w:lastRenderedPageBreak/>
        <w:t>2.1 Schematic and Descriptions</w:t>
      </w:r>
    </w:p>
    <w:p w14:paraId="492EA9FF" w14:textId="1897BC74" w:rsidR="00F01ABE" w:rsidRPr="00F01ABE" w:rsidRDefault="000F2414" w:rsidP="0003376E">
      <w:pPr>
        <w:rPr>
          <w:b/>
          <w:sz w:val="28"/>
          <w:szCs w:val="28"/>
          <w:u w:val="single"/>
        </w:rPr>
      </w:pPr>
      <w:r>
        <w:rPr>
          <w:b/>
          <w:sz w:val="28"/>
          <w:szCs w:val="28"/>
          <w:u w:val="single"/>
        </w:rPr>
        <w:t xml:space="preserve">2.1.0 </w:t>
      </w:r>
      <w:proofErr w:type="spellStart"/>
      <w:r w:rsidR="00F01ABE">
        <w:rPr>
          <w:b/>
          <w:sz w:val="28"/>
          <w:szCs w:val="28"/>
          <w:u w:val="single"/>
        </w:rPr>
        <w:t>LPCXpresso</w:t>
      </w:r>
      <w:proofErr w:type="spellEnd"/>
      <w:r w:rsidR="00F01ABE">
        <w:rPr>
          <w:b/>
          <w:sz w:val="28"/>
          <w:szCs w:val="28"/>
          <w:u w:val="single"/>
        </w:rPr>
        <w:t xml:space="preserve"> LPC1769</w:t>
      </w:r>
    </w:p>
    <w:p w14:paraId="0D967383" w14:textId="77777777" w:rsidR="00A41821" w:rsidRDefault="00F01ABE" w:rsidP="00A41821">
      <w:pPr>
        <w:keepNext/>
      </w:pPr>
      <w:r>
        <w:rPr>
          <w:b/>
          <w:noProof/>
          <w:sz w:val="28"/>
          <w:szCs w:val="28"/>
        </w:rPr>
        <w:drawing>
          <wp:inline distT="0" distB="0" distL="0" distR="0" wp14:anchorId="66932BA5" wp14:editId="36FE56BF">
            <wp:extent cx="3762375" cy="399097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62375" cy="3990975"/>
                    </a:xfrm>
                    <a:prstGeom prst="rect">
                      <a:avLst/>
                    </a:prstGeom>
                    <a:noFill/>
                    <a:ln>
                      <a:noFill/>
                    </a:ln>
                  </pic:spPr>
                </pic:pic>
              </a:graphicData>
            </a:graphic>
          </wp:inline>
        </w:drawing>
      </w:r>
    </w:p>
    <w:p w14:paraId="5FDA116D" w14:textId="244BCEB9" w:rsidR="00A41821" w:rsidRDefault="00A41821" w:rsidP="00A41821">
      <w:pPr>
        <w:pStyle w:val="Caption"/>
      </w:pPr>
      <w:r>
        <w:t xml:space="preserve">Figure </w:t>
      </w:r>
      <w:fldSimple w:instr=" SEQ Figure \* ARABIC ">
        <w:r>
          <w:rPr>
            <w:noProof/>
          </w:rPr>
          <w:t>5</w:t>
        </w:r>
      </w:fldSimple>
      <w:r>
        <w:t xml:space="preserve">. Schematic for </w:t>
      </w:r>
      <w:proofErr w:type="spellStart"/>
      <w:r>
        <w:t>LPCXpresso</w:t>
      </w:r>
      <w:proofErr w:type="spellEnd"/>
    </w:p>
    <w:p w14:paraId="23C4A802" w14:textId="77777777" w:rsidR="00A41821" w:rsidRDefault="00CE132E" w:rsidP="00A41821">
      <w:pPr>
        <w:keepNext/>
      </w:pPr>
      <w:r>
        <w:rPr>
          <w:b/>
          <w:sz w:val="28"/>
          <w:szCs w:val="28"/>
        </w:rPr>
        <w:t xml:space="preserve">          </w:t>
      </w:r>
      <w:r w:rsidRPr="00CE132E">
        <w:rPr>
          <w:b/>
          <w:noProof/>
          <w:sz w:val="28"/>
          <w:szCs w:val="28"/>
        </w:rPr>
        <w:drawing>
          <wp:inline distT="0" distB="0" distL="0" distR="0" wp14:anchorId="5652B640" wp14:editId="3E269F6C">
            <wp:extent cx="1123736" cy="150613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3950" cy="1506421"/>
                    </a:xfrm>
                    <a:prstGeom prst="rect">
                      <a:avLst/>
                    </a:prstGeom>
                    <a:noFill/>
                    <a:ln>
                      <a:noFill/>
                    </a:ln>
                  </pic:spPr>
                </pic:pic>
              </a:graphicData>
            </a:graphic>
          </wp:inline>
        </w:drawing>
      </w:r>
    </w:p>
    <w:p w14:paraId="1E3C6E6F" w14:textId="13935B03" w:rsidR="00572BBD" w:rsidRDefault="00A41821" w:rsidP="00A41821">
      <w:pPr>
        <w:pStyle w:val="Caption"/>
        <w:rPr>
          <w:b w:val="0"/>
          <w:sz w:val="28"/>
          <w:szCs w:val="28"/>
        </w:rPr>
      </w:pPr>
      <w:r>
        <w:t xml:space="preserve">Figure </w:t>
      </w:r>
      <w:fldSimple w:instr=" SEQ Figure \* ARABIC ">
        <w:r>
          <w:rPr>
            <w:noProof/>
          </w:rPr>
          <w:t>6</w:t>
        </w:r>
      </w:fldSimple>
      <w:r>
        <w:t xml:space="preserve">. Schematic for the Programming Ports for the </w:t>
      </w:r>
      <w:proofErr w:type="spellStart"/>
      <w:r>
        <w:t>LPCXpresso</w:t>
      </w:r>
      <w:proofErr w:type="spellEnd"/>
    </w:p>
    <w:p w14:paraId="4E5151F0" w14:textId="2D539DAF" w:rsidR="00A41821" w:rsidRDefault="00F01ABE" w:rsidP="0051521C">
      <w:r w:rsidRPr="00F01ABE">
        <w:t xml:space="preserve">The </w:t>
      </w:r>
      <w:proofErr w:type="spellStart"/>
      <w:r w:rsidRPr="00F01ABE">
        <w:t>LPC</w:t>
      </w:r>
      <w:r w:rsidR="00CE132E">
        <w:t>Xpresso</w:t>
      </w:r>
      <w:proofErr w:type="spellEnd"/>
      <w:r w:rsidR="00FD4BEB">
        <w:t xml:space="preserve"> LPC1769</w:t>
      </w:r>
      <w:r w:rsidR="00CE132E">
        <w:t xml:space="preserve"> is the processor for this Reactive Media Ambient Lighting</w:t>
      </w:r>
      <w:r w:rsidRPr="00F01ABE">
        <w:t xml:space="preserve"> project.  This </w:t>
      </w:r>
      <w:r w:rsidR="00FD4BEB">
        <w:t xml:space="preserve">processor </w:t>
      </w:r>
      <w:r>
        <w:t xml:space="preserve">was a good selection for </w:t>
      </w:r>
      <w:r w:rsidR="00CE132E">
        <w:t>this</w:t>
      </w:r>
      <w:r>
        <w:t xml:space="preserve"> project because it was fast enough to ha</w:t>
      </w:r>
      <w:r w:rsidR="00093655">
        <w:t>ndle the speeds that were needed, had enough inputs and outputs, and had int</w:t>
      </w:r>
      <w:r w:rsidR="00FD4BEB">
        <w:t>e</w:t>
      </w:r>
      <w:r w:rsidR="00093655">
        <w:t>rrupts. This processor was used to take in the voltage levels from the ADC and output them to the LED strip using a preexisting SPI driver.</w:t>
      </w:r>
      <w:r w:rsidR="00CE132E">
        <w:t xml:space="preserve">  The </w:t>
      </w:r>
      <w:r w:rsidR="00CE132E">
        <w:lastRenderedPageBreak/>
        <w:t>programming header shown next to the LPC</w:t>
      </w:r>
      <w:r w:rsidR="00FD4BEB">
        <w:t>1769</w:t>
      </w:r>
      <w:r w:rsidR="00CE132E">
        <w:t xml:space="preserve"> is used in case any changes need to be made to the code embedded in the processor.  </w:t>
      </w:r>
    </w:p>
    <w:p w14:paraId="71ADDEFD" w14:textId="77777777" w:rsidR="00A41821" w:rsidRPr="00A41821" w:rsidRDefault="00A41821" w:rsidP="0051521C"/>
    <w:p w14:paraId="7EAB63EB" w14:textId="10257B65" w:rsidR="00572BBD" w:rsidRPr="00F01ABE" w:rsidRDefault="000F2414" w:rsidP="0051521C">
      <w:pPr>
        <w:rPr>
          <w:b/>
          <w:sz w:val="28"/>
          <w:szCs w:val="28"/>
          <w:u w:val="single"/>
        </w:rPr>
      </w:pPr>
      <w:r>
        <w:rPr>
          <w:b/>
          <w:sz w:val="28"/>
          <w:szCs w:val="28"/>
          <w:u w:val="single"/>
        </w:rPr>
        <w:t xml:space="preserve">2.1.1 </w:t>
      </w:r>
      <w:r w:rsidR="00F01ABE">
        <w:rPr>
          <w:b/>
          <w:sz w:val="28"/>
          <w:szCs w:val="28"/>
          <w:u w:val="single"/>
        </w:rPr>
        <w:t>Analog to Digital Converter</w:t>
      </w:r>
    </w:p>
    <w:p w14:paraId="67140ADB" w14:textId="77777777" w:rsidR="00A41821" w:rsidRDefault="00F01ABE" w:rsidP="00A41821">
      <w:pPr>
        <w:keepNext/>
      </w:pPr>
      <w:r>
        <w:rPr>
          <w:b/>
          <w:noProof/>
          <w:sz w:val="28"/>
          <w:szCs w:val="28"/>
        </w:rPr>
        <w:drawing>
          <wp:inline distT="0" distB="0" distL="0" distR="0" wp14:anchorId="6ABEDAD5" wp14:editId="36DE0D19">
            <wp:extent cx="2152650" cy="1695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2650" cy="1695450"/>
                    </a:xfrm>
                    <a:prstGeom prst="rect">
                      <a:avLst/>
                    </a:prstGeom>
                    <a:noFill/>
                    <a:ln>
                      <a:noFill/>
                    </a:ln>
                  </pic:spPr>
                </pic:pic>
              </a:graphicData>
            </a:graphic>
          </wp:inline>
        </w:drawing>
      </w:r>
    </w:p>
    <w:p w14:paraId="1025389E" w14:textId="7CE90756" w:rsidR="00572BBD" w:rsidRDefault="00A41821" w:rsidP="00A41821">
      <w:pPr>
        <w:pStyle w:val="Caption"/>
        <w:rPr>
          <w:b w:val="0"/>
          <w:sz w:val="28"/>
          <w:szCs w:val="28"/>
        </w:rPr>
      </w:pPr>
      <w:r>
        <w:t xml:space="preserve">Figure </w:t>
      </w:r>
      <w:fldSimple w:instr=" SEQ Figure \* ARABIC ">
        <w:r>
          <w:rPr>
            <w:noProof/>
          </w:rPr>
          <w:t>7</w:t>
        </w:r>
      </w:fldSimple>
      <w:r>
        <w:t>.  Schematic for the Analog to Digital Converter</w:t>
      </w:r>
    </w:p>
    <w:p w14:paraId="7EF9BDD1" w14:textId="30BBF243" w:rsidR="00C21C18" w:rsidRDefault="00CE132E" w:rsidP="0051521C">
      <w:r>
        <w:t>T</w:t>
      </w:r>
      <w:r w:rsidR="00F01ABE">
        <w:t>his analog to digita</w:t>
      </w:r>
      <w:r w:rsidR="00093655">
        <w:t>l converter</w:t>
      </w:r>
      <w:r>
        <w:t xml:space="preserve"> was chosen</w:t>
      </w:r>
      <w:r w:rsidR="00093655">
        <w:t xml:space="preserve"> because of the number of inputs, the type of output, and the speed. Three inputs were required, one for each color. This ADC has four inputs, which is the smallest amount of inputs that had at least three in one package. This ADC r</w:t>
      </w:r>
      <w:r w:rsidR="003D04FC">
        <w:t xml:space="preserve">uns at a maximum speed of 2MS/s, </w:t>
      </w:r>
      <w:r w:rsidR="00093655">
        <w:t>which le</w:t>
      </w:r>
      <w:r>
        <w:t>aves room for improvement of the project by sampling</w:t>
      </w:r>
      <w:r w:rsidR="00093655">
        <w:t xml:space="preserve"> multiple times per frame. An ADC with a parallel outp</w:t>
      </w:r>
      <w:r>
        <w:t>ut was used in order to give the</w:t>
      </w:r>
      <w:r w:rsidR="00093655">
        <w:t xml:space="preserve"> </w:t>
      </w:r>
      <w:r w:rsidR="00FD4BEB">
        <w:t xml:space="preserve">LPC1769 </w:t>
      </w:r>
      <w:r w:rsidR="00093655">
        <w:t xml:space="preserve">more time to process the data by minimizing the </w:t>
      </w:r>
      <w:r w:rsidR="003D04FC">
        <w:t>time-spent</w:t>
      </w:r>
      <w:r w:rsidR="00093655">
        <w:t xml:space="preserve"> reading from the ADC. </w:t>
      </w:r>
    </w:p>
    <w:p w14:paraId="4DF3F283" w14:textId="08FB8F96" w:rsidR="00C21C18" w:rsidRPr="00636AEB" w:rsidRDefault="000F2414" w:rsidP="00C21C18">
      <w:pPr>
        <w:rPr>
          <w:b/>
          <w:noProof/>
          <w:sz w:val="28"/>
          <w:szCs w:val="28"/>
          <w:u w:val="single"/>
        </w:rPr>
      </w:pPr>
      <w:r>
        <w:rPr>
          <w:b/>
          <w:noProof/>
          <w:sz w:val="28"/>
          <w:szCs w:val="28"/>
          <w:u w:val="single"/>
        </w:rPr>
        <w:t xml:space="preserve">2.1.2 </w:t>
      </w:r>
      <w:r w:rsidR="00C21C18">
        <w:rPr>
          <w:b/>
          <w:noProof/>
          <w:sz w:val="28"/>
          <w:szCs w:val="28"/>
          <w:u w:val="single"/>
        </w:rPr>
        <w:t>Integrator Circuit</w:t>
      </w:r>
    </w:p>
    <w:p w14:paraId="22AB6189" w14:textId="77777777" w:rsidR="00C21C18" w:rsidRDefault="00C21C18" w:rsidP="0051521C"/>
    <w:p w14:paraId="76040E4E" w14:textId="77777777" w:rsidR="00A41821" w:rsidRDefault="00C21C18" w:rsidP="00A41821">
      <w:pPr>
        <w:keepNext/>
      </w:pPr>
      <w:r>
        <w:rPr>
          <w:b/>
          <w:noProof/>
          <w:sz w:val="28"/>
          <w:szCs w:val="28"/>
        </w:rPr>
        <w:drawing>
          <wp:inline distT="0" distB="0" distL="0" distR="0" wp14:anchorId="7FA94B40" wp14:editId="1CB8C7EB">
            <wp:extent cx="3895725" cy="1590675"/>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95725" cy="1590675"/>
                    </a:xfrm>
                    <a:prstGeom prst="rect">
                      <a:avLst/>
                    </a:prstGeom>
                    <a:noFill/>
                    <a:ln>
                      <a:noFill/>
                    </a:ln>
                  </pic:spPr>
                </pic:pic>
              </a:graphicData>
            </a:graphic>
          </wp:inline>
        </w:drawing>
      </w:r>
    </w:p>
    <w:p w14:paraId="23C9855C" w14:textId="3E372D9A" w:rsidR="00636AEB" w:rsidRDefault="00A41821" w:rsidP="00A41821">
      <w:pPr>
        <w:pStyle w:val="Caption"/>
      </w:pPr>
      <w:r>
        <w:t xml:space="preserve">Figure </w:t>
      </w:r>
      <w:fldSimple w:instr=" SEQ Figure \* ARABIC ">
        <w:r>
          <w:rPr>
            <w:noProof/>
          </w:rPr>
          <w:t>8</w:t>
        </w:r>
      </w:fldSimple>
      <w:r>
        <w:t>.  Schematic for the Integrators</w:t>
      </w:r>
    </w:p>
    <w:p w14:paraId="050DE3EE" w14:textId="77777777" w:rsidR="00C21C18" w:rsidRDefault="00C21C18" w:rsidP="00C21C18"/>
    <w:p w14:paraId="00EDDC35" w14:textId="32971CE5" w:rsidR="001F04D7" w:rsidRDefault="00C21C18" w:rsidP="00C21C18">
      <w:pPr>
        <w:rPr>
          <w:rFonts w:ascii="Calibri" w:eastAsiaTheme="minorEastAsia" w:hAnsi="Calibri"/>
        </w:rPr>
      </w:pPr>
      <w:r>
        <w:t>The above circuit is used to inte</w:t>
      </w:r>
      <w:r w:rsidR="00093655">
        <w:t>grate the signal for each color;</w:t>
      </w:r>
      <w:r>
        <w:t xml:space="preserve"> red, blue, and green.  There are actually three integrator circuits.  All three of the circuits are identical except for one of the circuits has a signal </w:t>
      </w:r>
      <w:r>
        <w:lastRenderedPageBreak/>
        <w:t xml:space="preserve">representing the color blue, one with the signal representing the color green, and one with the </w:t>
      </w:r>
      <w:r w:rsidR="00AB3944">
        <w:t xml:space="preserve">red signal.  </w:t>
      </w:r>
      <w:r w:rsidR="001F04D7">
        <w:t>Part A</w:t>
      </w:r>
      <w:r w:rsidR="000F5DC3">
        <w:t xml:space="preserve"> of the op-amp is a buffer; t</w:t>
      </w:r>
      <w:r w:rsidR="00AB3944">
        <w:t>his buffer is used to set the input voltage such that it is seen with a very high resistance to the rest of the circuit.</w:t>
      </w:r>
      <w:r w:rsidR="004163E7">
        <w:t xml:space="preserve">  Part B of the op-amp is used to add a higher voltage to the already </w:t>
      </w:r>
      <w:r w:rsidR="001F04D7">
        <w:t>voltage at INB</w:t>
      </w:r>
      <w:r w:rsidR="004163E7">
        <w:t xml:space="preserve">.  The </w:t>
      </w:r>
      <w:r w:rsidR="001F04D7">
        <w:t>INB</w:t>
      </w:r>
      <w:r w:rsidR="004163E7">
        <w:t xml:space="preserve"> is 0V when there is no concentration of that given color and 1.3V when that respective color is at 100%. The s</w:t>
      </w:r>
      <w:r w:rsidR="001F04D7">
        <w:t xml:space="preserve">econd buffer takes the previous voltages and sets </w:t>
      </w:r>
      <w:r w:rsidR="004163E7">
        <w:t xml:space="preserve">them to a voltage of 2.1065V instead of 0V and 2.7565V instead of 1.3V.  The signal is then sent through an integration circuit, which is found on part C of the op-amp.  Here the voltage is integrated over a time of 1/30 </w:t>
      </w:r>
      <w:r w:rsidR="003D04FC">
        <w:t>second</w:t>
      </w:r>
      <w:r w:rsidR="004163E7">
        <w:t xml:space="preserve">.  This is done by using the formula </w:t>
      </w:r>
      <m:oMath>
        <m:r>
          <w:rPr>
            <w:rFonts w:ascii="Cambria Math" w:hAnsi="Cambria Math"/>
          </w:rPr>
          <m:t xml:space="preserve">Vout= </m:t>
        </m:r>
        <m:f>
          <m:fPr>
            <m:ctrlPr>
              <w:rPr>
                <w:rFonts w:ascii="Cambria Math" w:hAnsi="Cambria Math"/>
                <w:i/>
              </w:rPr>
            </m:ctrlPr>
          </m:fPr>
          <m:num>
            <m:r>
              <w:rPr>
                <w:rFonts w:ascii="Cambria Math" w:hAnsi="Cambria Math"/>
              </w:rPr>
              <m:t>-Vin</m:t>
            </m:r>
          </m:num>
          <m:den>
            <m:r>
              <w:rPr>
                <w:rFonts w:ascii="Cambria Math" w:hAnsi="Cambria Math"/>
              </w:rPr>
              <m:t>(R1*C1)</m:t>
            </m:r>
          </m:den>
        </m:f>
        <m:nary>
          <m:naryPr>
            <m:limLoc m:val="undOvr"/>
            <m:ctrlPr>
              <w:rPr>
                <w:rFonts w:ascii="Cambria Math" w:hAnsi="Cambria Math"/>
                <w:i/>
              </w:rPr>
            </m:ctrlPr>
          </m:naryPr>
          <m:sub>
            <m:r>
              <w:rPr>
                <w:rFonts w:ascii="Cambria Math" w:hAnsi="Cambria Math"/>
              </w:rPr>
              <m:t>0</m:t>
            </m:r>
          </m:sub>
          <m:sup>
            <m:r>
              <w:rPr>
                <w:rFonts w:ascii="Cambria Math" w:hAnsi="Cambria Math"/>
              </w:rPr>
              <m:t>1/30</m:t>
            </m:r>
          </m:sup>
          <m:e>
            <m:r>
              <w:rPr>
                <w:rFonts w:ascii="Cambria Math" w:hAnsi="Cambria Math"/>
              </w:rPr>
              <m:t>dt</m:t>
            </m:r>
          </m:e>
        </m:nary>
      </m:oMath>
      <w:r w:rsidR="001F04D7">
        <w:rPr>
          <w:rFonts w:eastAsiaTheme="minorEastAsia"/>
        </w:rPr>
        <w:t>, where R1 equals 36k</w:t>
      </w:r>
      <w:r w:rsidR="001F04D7">
        <w:rPr>
          <w:rFonts w:ascii="Calibri" w:eastAsiaTheme="minorEastAsia" w:hAnsi="Calibri"/>
        </w:rPr>
        <w:t xml:space="preserve">Ω and the capacitance equals </w:t>
      </w:r>
      <w:r w:rsidR="000F5DC3">
        <w:rPr>
          <w:rFonts w:ascii="Calibri" w:eastAsiaTheme="minorEastAsia" w:hAnsi="Calibri"/>
        </w:rPr>
        <w:t>150</w:t>
      </w:r>
      <w:r w:rsidR="001F04D7">
        <w:rPr>
          <w:rFonts w:ascii="Calibri" w:eastAsiaTheme="minorEastAsia" w:hAnsi="Calibri"/>
        </w:rPr>
        <w:t xml:space="preserve">nF and </w:t>
      </w:r>
      <w:proofErr w:type="spellStart"/>
      <w:r w:rsidR="001F04D7">
        <w:rPr>
          <w:rFonts w:ascii="Calibri" w:eastAsiaTheme="minorEastAsia" w:hAnsi="Calibri"/>
        </w:rPr>
        <w:t>Vout</w:t>
      </w:r>
      <w:proofErr w:type="spellEnd"/>
      <w:r w:rsidR="001F04D7">
        <w:rPr>
          <w:rFonts w:ascii="Calibri" w:eastAsiaTheme="minorEastAsia" w:hAnsi="Calibri"/>
        </w:rPr>
        <w:t xml:space="preserve"> is equal to OB on th</w:t>
      </w:r>
      <w:r w:rsidR="008E475D">
        <w:rPr>
          <w:rFonts w:ascii="Calibri" w:eastAsiaTheme="minorEastAsia" w:hAnsi="Calibri"/>
        </w:rPr>
        <w:t>e schematic about.  This makes</w:t>
      </w:r>
      <w:r w:rsidR="001F04D7">
        <w:rPr>
          <w:rFonts w:ascii="Calibri" w:eastAsiaTheme="minorEastAsia" w:hAnsi="Calibri"/>
        </w:rPr>
        <w:t xml:space="preserve"> OB equal to </w:t>
      </w:r>
      <w:r w:rsidR="008E475D">
        <w:rPr>
          <w:rFonts w:ascii="Calibri" w:eastAsiaTheme="minorEastAsia" w:hAnsi="Calibri"/>
        </w:rPr>
        <w:t>-</w:t>
      </w:r>
      <w:r w:rsidR="001F04D7">
        <w:rPr>
          <w:rFonts w:ascii="Calibri" w:eastAsiaTheme="minorEastAsia" w:hAnsi="Calibri"/>
        </w:rPr>
        <w:t>5.1046V when INB equals 1.3V and -3.901V when INB equals 0V.  OB is then sent to the Analog to Digital Converter.</w:t>
      </w:r>
    </w:p>
    <w:p w14:paraId="7E840CB4" w14:textId="77777777" w:rsidR="001F04D7" w:rsidRPr="001F04D7" w:rsidRDefault="001F04D7" w:rsidP="00C21C18">
      <w:pPr>
        <w:rPr>
          <w:rFonts w:ascii="Calibri" w:eastAsiaTheme="minorEastAsia" w:hAnsi="Calibri"/>
        </w:rPr>
      </w:pPr>
    </w:p>
    <w:p w14:paraId="2AE8536C" w14:textId="35C02251" w:rsidR="00636AEB" w:rsidRPr="00636AEB" w:rsidRDefault="000F2414" w:rsidP="0051521C">
      <w:pPr>
        <w:rPr>
          <w:b/>
          <w:sz w:val="28"/>
          <w:szCs w:val="28"/>
          <w:u w:val="single"/>
        </w:rPr>
      </w:pPr>
      <w:r>
        <w:rPr>
          <w:b/>
          <w:sz w:val="28"/>
          <w:szCs w:val="28"/>
          <w:u w:val="single"/>
        </w:rPr>
        <w:t xml:space="preserve">2.1.3 </w:t>
      </w:r>
      <w:r w:rsidR="00636AEB">
        <w:rPr>
          <w:b/>
          <w:sz w:val="28"/>
          <w:szCs w:val="28"/>
          <w:u w:val="single"/>
        </w:rPr>
        <w:t>Clearing Circuit</w:t>
      </w:r>
    </w:p>
    <w:p w14:paraId="5BE9EB50" w14:textId="77777777" w:rsidR="00A41821" w:rsidRDefault="00F01ABE" w:rsidP="00A41821">
      <w:pPr>
        <w:keepNext/>
      </w:pPr>
      <w:r>
        <w:rPr>
          <w:b/>
          <w:noProof/>
          <w:sz w:val="28"/>
          <w:szCs w:val="28"/>
        </w:rPr>
        <w:drawing>
          <wp:inline distT="0" distB="0" distL="0" distR="0" wp14:anchorId="77DA4AF9" wp14:editId="0C7B330A">
            <wp:extent cx="5610225" cy="240982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0225" cy="2409825"/>
                    </a:xfrm>
                    <a:prstGeom prst="rect">
                      <a:avLst/>
                    </a:prstGeom>
                    <a:noFill/>
                    <a:ln>
                      <a:noFill/>
                    </a:ln>
                  </pic:spPr>
                </pic:pic>
              </a:graphicData>
            </a:graphic>
          </wp:inline>
        </w:drawing>
      </w:r>
    </w:p>
    <w:p w14:paraId="2DD51DCB" w14:textId="2B4C7658" w:rsidR="00572BBD" w:rsidRDefault="00A41821" w:rsidP="00A41821">
      <w:pPr>
        <w:pStyle w:val="Caption"/>
      </w:pPr>
      <w:r>
        <w:t xml:space="preserve">Figure </w:t>
      </w:r>
      <w:fldSimple w:instr=" SEQ Figure \* ARABIC ">
        <w:r>
          <w:rPr>
            <w:noProof/>
          </w:rPr>
          <w:t>9</w:t>
        </w:r>
      </w:fldSimple>
      <w:r>
        <w:t>.  Schematic for the Clearing Circuit</w:t>
      </w:r>
    </w:p>
    <w:p w14:paraId="544AED2C" w14:textId="7E84E17F" w:rsidR="00636AEB" w:rsidRPr="006663C3" w:rsidRDefault="00FD4BEB" w:rsidP="0051521C">
      <w:pPr>
        <w:rPr>
          <w:noProof/>
          <w:sz w:val="28"/>
          <w:szCs w:val="28"/>
        </w:rPr>
      </w:pPr>
      <w:r>
        <w:t xml:space="preserve">Above </w:t>
      </w:r>
      <w:r w:rsidR="00636AEB">
        <w:t xml:space="preserve">is the layout of the circuit </w:t>
      </w:r>
      <w:r w:rsidR="00C21C18">
        <w:t xml:space="preserve">built to clear the capacitors used in the integrator circuit.  Six </w:t>
      </w:r>
      <w:r>
        <w:t>MOSFET</w:t>
      </w:r>
      <w:r w:rsidR="00636AEB">
        <w:t xml:space="preserve">s </w:t>
      </w:r>
      <w:r w:rsidR="00C21C18">
        <w:t xml:space="preserve">are used </w:t>
      </w:r>
      <w:r w:rsidR="00636AEB">
        <w:t xml:space="preserve">(Q2, Q3, Q4, Q5, Q6, and Q7), one for each pin of the capacitors that needed to be cleared.  </w:t>
      </w:r>
      <w:r w:rsidR="00C21C18">
        <w:t>There is</w:t>
      </w:r>
      <w:r w:rsidR="00636AEB">
        <w:t xml:space="preserve"> also a </w:t>
      </w:r>
      <w:r>
        <w:t>MOSFET</w:t>
      </w:r>
      <w:r w:rsidR="00636AEB">
        <w:t xml:space="preserve"> (Q1) that</w:t>
      </w:r>
      <w:r w:rsidR="00C21C18">
        <w:t xml:space="preserve"> is</w:t>
      </w:r>
      <w:r w:rsidR="00636AEB">
        <w:t xml:space="preserve"> used to control the gates of all the other </w:t>
      </w:r>
      <w:r>
        <w:t>MOSFET</w:t>
      </w:r>
      <w:r w:rsidR="00636AEB">
        <w:t xml:space="preserve">s.  This </w:t>
      </w:r>
      <w:r>
        <w:t>MOSFET</w:t>
      </w:r>
      <w:r w:rsidR="00C21C18">
        <w:t xml:space="preserve"> (Q1) helped </w:t>
      </w:r>
      <w:r w:rsidR="006663C3">
        <w:t xml:space="preserve">set a bias voltage to enable the other </w:t>
      </w:r>
      <w:r>
        <w:t>MOSFET</w:t>
      </w:r>
      <w:r w:rsidR="006663C3">
        <w:t>s to clear the capacitors when in the triode region</w:t>
      </w:r>
      <w:r w:rsidR="00636AEB">
        <w:t>.</w:t>
      </w:r>
      <w:r w:rsidR="006663C3">
        <w:rPr>
          <w:b/>
          <w:noProof/>
          <w:sz w:val="28"/>
          <w:szCs w:val="28"/>
        </w:rPr>
        <w:t xml:space="preserve"> </w:t>
      </w:r>
    </w:p>
    <w:p w14:paraId="6EAD433E" w14:textId="77777777" w:rsidR="000F2414" w:rsidRPr="000F2414" w:rsidRDefault="000F2414" w:rsidP="0051521C">
      <w:pPr>
        <w:rPr>
          <w:b/>
          <w:noProof/>
          <w:sz w:val="28"/>
          <w:szCs w:val="28"/>
        </w:rPr>
      </w:pPr>
    </w:p>
    <w:p w14:paraId="2F64E436" w14:textId="77777777" w:rsidR="00A41821" w:rsidRDefault="00A41821" w:rsidP="0051521C">
      <w:pPr>
        <w:rPr>
          <w:b/>
          <w:sz w:val="28"/>
          <w:szCs w:val="28"/>
          <w:u w:val="single"/>
        </w:rPr>
      </w:pPr>
    </w:p>
    <w:p w14:paraId="4C93C814" w14:textId="77777777" w:rsidR="00A41821" w:rsidRDefault="00A41821" w:rsidP="0051521C">
      <w:pPr>
        <w:rPr>
          <w:b/>
          <w:sz w:val="28"/>
          <w:szCs w:val="28"/>
          <w:u w:val="single"/>
        </w:rPr>
      </w:pPr>
    </w:p>
    <w:p w14:paraId="5C6F86A6" w14:textId="77777777" w:rsidR="00A41821" w:rsidRDefault="00A41821" w:rsidP="0051521C">
      <w:pPr>
        <w:rPr>
          <w:b/>
          <w:sz w:val="28"/>
          <w:szCs w:val="28"/>
          <w:u w:val="single"/>
        </w:rPr>
      </w:pPr>
    </w:p>
    <w:p w14:paraId="5979A56C" w14:textId="62A3CE11" w:rsidR="00636AEB" w:rsidRPr="000F2414" w:rsidRDefault="000F2414" w:rsidP="0051521C">
      <w:pPr>
        <w:rPr>
          <w:b/>
          <w:sz w:val="28"/>
          <w:szCs w:val="28"/>
          <w:u w:val="single"/>
        </w:rPr>
      </w:pPr>
      <w:r>
        <w:rPr>
          <w:b/>
          <w:sz w:val="28"/>
          <w:szCs w:val="28"/>
          <w:u w:val="single"/>
        </w:rPr>
        <w:t>2.1.4 Board Input Power / 5V Regulator</w:t>
      </w:r>
    </w:p>
    <w:p w14:paraId="17ACD433" w14:textId="77777777" w:rsidR="00A41821" w:rsidRDefault="00C21C18" w:rsidP="00A41821">
      <w:pPr>
        <w:keepNext/>
      </w:pPr>
      <w:r>
        <w:rPr>
          <w:b/>
          <w:noProof/>
          <w:sz w:val="28"/>
          <w:szCs w:val="28"/>
        </w:rPr>
        <w:drawing>
          <wp:inline distT="0" distB="0" distL="0" distR="0" wp14:anchorId="6D61AE6B" wp14:editId="576D2A04">
            <wp:extent cx="2152650" cy="1504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2650" cy="1504950"/>
                    </a:xfrm>
                    <a:prstGeom prst="rect">
                      <a:avLst/>
                    </a:prstGeom>
                    <a:noFill/>
                    <a:ln>
                      <a:noFill/>
                    </a:ln>
                  </pic:spPr>
                </pic:pic>
              </a:graphicData>
            </a:graphic>
          </wp:inline>
        </w:drawing>
      </w:r>
    </w:p>
    <w:p w14:paraId="6FD22ABA" w14:textId="0D539279" w:rsidR="00CE132E" w:rsidRDefault="00A41821" w:rsidP="00A41821">
      <w:pPr>
        <w:pStyle w:val="Caption"/>
      </w:pPr>
      <w:r>
        <w:t xml:space="preserve">Figure </w:t>
      </w:r>
      <w:fldSimple w:instr=" SEQ Figure \* ARABIC ">
        <w:r>
          <w:rPr>
            <w:noProof/>
          </w:rPr>
          <w:t>10</w:t>
        </w:r>
      </w:fldSimple>
      <w:r>
        <w:t>.  Schematic for the Input Power</w:t>
      </w:r>
    </w:p>
    <w:p w14:paraId="72B21215" w14:textId="293A37D7" w:rsidR="0003376E" w:rsidRPr="006C2D91" w:rsidRDefault="0003376E" w:rsidP="0051521C">
      <w:r>
        <w:t>The input power to the board is +7V, which is supplied by a wall port that has the characteristics of +7V at 2.5A.  The capacitor C4 is used to limit the voltage ripple of the input signal</w:t>
      </w:r>
      <w:r w:rsidR="006C2D91">
        <w:t xml:space="preserve">.  The input </w:t>
      </w:r>
      <w:r w:rsidR="00413E7D">
        <w:t>power</w:t>
      </w:r>
      <w:r w:rsidR="006C2D91">
        <w:t xml:space="preserve"> is then run through a</w:t>
      </w:r>
      <w:r w:rsidR="00877DD8">
        <w:t xml:space="preserve"> regulator</w:t>
      </w:r>
      <w:r w:rsidR="006C2D91" w:rsidRPr="00877DD8">
        <w:t>.</w:t>
      </w:r>
      <w:r w:rsidR="006C2D91">
        <w:rPr>
          <w:color w:val="FF0000"/>
        </w:rPr>
        <w:t xml:space="preserve">  </w:t>
      </w:r>
      <w:r w:rsidR="00413E7D">
        <w:t>The power</w:t>
      </w:r>
      <w:r w:rsidR="006C2D91">
        <w:t xml:space="preserve"> is then routed through the power switch </w:t>
      </w:r>
      <w:r w:rsidR="00D91A83">
        <w:t>t</w:t>
      </w:r>
      <w:r w:rsidR="006C2D91">
        <w:t xml:space="preserve">o the device. </w:t>
      </w:r>
    </w:p>
    <w:p w14:paraId="056B9990" w14:textId="77777777" w:rsidR="000F2414" w:rsidRDefault="000F2414" w:rsidP="0051521C">
      <w:pPr>
        <w:rPr>
          <w:b/>
          <w:sz w:val="28"/>
          <w:szCs w:val="28"/>
          <w:u w:val="single"/>
        </w:rPr>
      </w:pPr>
    </w:p>
    <w:p w14:paraId="6CBE01B3" w14:textId="769380D0" w:rsidR="00CE132E" w:rsidRPr="000F2414" w:rsidRDefault="000F2414" w:rsidP="0051521C">
      <w:pPr>
        <w:rPr>
          <w:b/>
          <w:sz w:val="28"/>
          <w:szCs w:val="28"/>
          <w:u w:val="single"/>
        </w:rPr>
      </w:pPr>
      <w:r>
        <w:rPr>
          <w:b/>
          <w:sz w:val="28"/>
          <w:szCs w:val="28"/>
          <w:u w:val="single"/>
        </w:rPr>
        <w:t>2.1.5 3.3V Regulator</w:t>
      </w:r>
    </w:p>
    <w:p w14:paraId="23EE4635" w14:textId="77777777" w:rsidR="00A41821" w:rsidRDefault="00CE132E" w:rsidP="00A41821">
      <w:pPr>
        <w:keepNext/>
      </w:pPr>
      <w:r w:rsidRPr="00CE132E">
        <w:rPr>
          <w:noProof/>
        </w:rPr>
        <w:drawing>
          <wp:inline distT="0" distB="0" distL="0" distR="0" wp14:anchorId="11F1D211" wp14:editId="05149E43">
            <wp:extent cx="1238250" cy="8191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0" cy="819150"/>
                    </a:xfrm>
                    <a:prstGeom prst="rect">
                      <a:avLst/>
                    </a:prstGeom>
                    <a:noFill/>
                    <a:ln>
                      <a:noFill/>
                    </a:ln>
                  </pic:spPr>
                </pic:pic>
              </a:graphicData>
            </a:graphic>
          </wp:inline>
        </w:drawing>
      </w:r>
    </w:p>
    <w:p w14:paraId="50543207" w14:textId="304CC090" w:rsidR="00636AEB" w:rsidRPr="00F01ABE" w:rsidRDefault="00A41821" w:rsidP="00A41821">
      <w:pPr>
        <w:pStyle w:val="Caption"/>
      </w:pPr>
      <w:r>
        <w:t xml:space="preserve">Figure </w:t>
      </w:r>
      <w:fldSimple w:instr=" SEQ Figure \* ARABIC ">
        <w:r>
          <w:rPr>
            <w:noProof/>
          </w:rPr>
          <w:t>11</w:t>
        </w:r>
      </w:fldSimple>
      <w:r>
        <w:t>.  Schematic for the 3.3V Regulator</w:t>
      </w:r>
    </w:p>
    <w:p w14:paraId="49101614" w14:textId="2AE7C5BF" w:rsidR="00572BBD" w:rsidRPr="006C2D91" w:rsidRDefault="006C2D91" w:rsidP="0051521C">
      <w:r>
        <w:t xml:space="preserve">The 3.3V regulator is used to take a +5V input signal and regulate it to +3.3V.  A +3.3V signal is </w:t>
      </w:r>
      <w:r w:rsidR="00413E7D">
        <w:t>needed on our board for the LPC1769</w:t>
      </w:r>
      <w:r>
        <w:t xml:space="preserve"> input power and also </w:t>
      </w:r>
      <w:r w:rsidR="00967D47">
        <w:t xml:space="preserve">the AD7825, Analog to Digital Converter, input power.  </w:t>
      </w:r>
    </w:p>
    <w:p w14:paraId="092BC773" w14:textId="77777777" w:rsidR="00572BBD" w:rsidRDefault="00572BBD" w:rsidP="0051521C">
      <w:pPr>
        <w:rPr>
          <w:b/>
          <w:sz w:val="28"/>
          <w:szCs w:val="28"/>
        </w:rPr>
      </w:pPr>
    </w:p>
    <w:p w14:paraId="6F8F3382" w14:textId="78C0F8EF" w:rsidR="00572BBD" w:rsidRPr="000F2414" w:rsidRDefault="000F2414" w:rsidP="0051521C">
      <w:pPr>
        <w:rPr>
          <w:b/>
          <w:sz w:val="28"/>
          <w:szCs w:val="28"/>
          <w:u w:val="single"/>
        </w:rPr>
      </w:pPr>
      <w:r>
        <w:rPr>
          <w:b/>
          <w:sz w:val="28"/>
          <w:szCs w:val="28"/>
          <w:u w:val="single"/>
        </w:rPr>
        <w:t>2.1.6 Header for Lights</w:t>
      </w:r>
    </w:p>
    <w:p w14:paraId="4F5AA59B" w14:textId="77777777" w:rsidR="00A41821" w:rsidRDefault="00572BBD" w:rsidP="00A41821">
      <w:pPr>
        <w:keepNext/>
      </w:pPr>
      <w:r>
        <w:rPr>
          <w:b/>
          <w:noProof/>
          <w:sz w:val="28"/>
          <w:szCs w:val="28"/>
        </w:rPr>
        <w:drawing>
          <wp:inline distT="0" distB="0" distL="0" distR="0" wp14:anchorId="030819C7" wp14:editId="68D1ABED">
            <wp:extent cx="1009650" cy="942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09650" cy="942975"/>
                    </a:xfrm>
                    <a:prstGeom prst="rect">
                      <a:avLst/>
                    </a:prstGeom>
                    <a:noFill/>
                    <a:ln>
                      <a:noFill/>
                    </a:ln>
                  </pic:spPr>
                </pic:pic>
              </a:graphicData>
            </a:graphic>
          </wp:inline>
        </w:drawing>
      </w:r>
    </w:p>
    <w:p w14:paraId="63B7ECEC" w14:textId="53F9E944" w:rsidR="00572BBD" w:rsidRDefault="00A41821" w:rsidP="00A41821">
      <w:pPr>
        <w:pStyle w:val="Caption"/>
        <w:rPr>
          <w:b w:val="0"/>
          <w:sz w:val="28"/>
          <w:szCs w:val="28"/>
        </w:rPr>
      </w:pPr>
      <w:r>
        <w:t xml:space="preserve">Figure </w:t>
      </w:r>
      <w:fldSimple w:instr=" SEQ Figure \* ARABIC ">
        <w:r>
          <w:rPr>
            <w:noProof/>
          </w:rPr>
          <w:t>12</w:t>
        </w:r>
      </w:fldSimple>
      <w:r>
        <w:t>.  Schematic for the Connection Port for the Lights</w:t>
      </w:r>
    </w:p>
    <w:p w14:paraId="22090CC0" w14:textId="4C911A06" w:rsidR="00572BBD" w:rsidRDefault="00967D47" w:rsidP="0051521C">
      <w:r>
        <w:lastRenderedPageBreak/>
        <w:t>The header for the lights contains +5V to power the lights</w:t>
      </w:r>
      <w:r w:rsidR="00413E7D">
        <w:t>, ground,</w:t>
      </w:r>
      <w:r>
        <w:t xml:space="preserve"> and a signal to tell the lights what color they need to be.  One of the information ports is a </w:t>
      </w:r>
      <w:r w:rsidR="00413E7D">
        <w:t xml:space="preserve">Data and the other is a Clock. </w:t>
      </w:r>
    </w:p>
    <w:p w14:paraId="64B80F71" w14:textId="77777777" w:rsidR="00413E7D" w:rsidRPr="00967D47" w:rsidRDefault="00413E7D" w:rsidP="0051521C"/>
    <w:p w14:paraId="59A74445" w14:textId="24E3A5A8" w:rsidR="00572BBD" w:rsidRPr="000F2414" w:rsidRDefault="000F2414" w:rsidP="0051521C">
      <w:pPr>
        <w:rPr>
          <w:b/>
          <w:sz w:val="28"/>
          <w:szCs w:val="28"/>
          <w:u w:val="single"/>
        </w:rPr>
      </w:pPr>
      <w:r>
        <w:rPr>
          <w:b/>
          <w:sz w:val="28"/>
          <w:szCs w:val="28"/>
          <w:u w:val="single"/>
        </w:rPr>
        <w:t xml:space="preserve">2.1.7 </w:t>
      </w:r>
      <w:r w:rsidR="0003376E">
        <w:rPr>
          <w:b/>
          <w:sz w:val="28"/>
          <w:szCs w:val="28"/>
          <w:u w:val="single"/>
        </w:rPr>
        <w:t>Brightness Control Push Buttons</w:t>
      </w:r>
    </w:p>
    <w:p w14:paraId="6E8F2B6F" w14:textId="77777777" w:rsidR="00A41821" w:rsidRDefault="00CE132E" w:rsidP="00A41821">
      <w:pPr>
        <w:keepNext/>
      </w:pPr>
      <w:r w:rsidRPr="00CE132E">
        <w:rPr>
          <w:b/>
          <w:noProof/>
          <w:sz w:val="28"/>
          <w:szCs w:val="28"/>
        </w:rPr>
        <w:drawing>
          <wp:inline distT="0" distB="0" distL="0" distR="0" wp14:anchorId="4EBD8BA0" wp14:editId="58A25283">
            <wp:extent cx="1866900" cy="942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66900" cy="942975"/>
                    </a:xfrm>
                    <a:prstGeom prst="rect">
                      <a:avLst/>
                    </a:prstGeom>
                    <a:noFill/>
                    <a:ln>
                      <a:noFill/>
                    </a:ln>
                  </pic:spPr>
                </pic:pic>
              </a:graphicData>
            </a:graphic>
          </wp:inline>
        </w:drawing>
      </w:r>
    </w:p>
    <w:p w14:paraId="0C7530F5" w14:textId="310E4CE4" w:rsidR="00572BBD" w:rsidRDefault="00A41821" w:rsidP="00A41821">
      <w:pPr>
        <w:pStyle w:val="Caption"/>
        <w:rPr>
          <w:b w:val="0"/>
          <w:sz w:val="28"/>
          <w:szCs w:val="28"/>
        </w:rPr>
      </w:pPr>
      <w:r>
        <w:t xml:space="preserve">Figure </w:t>
      </w:r>
      <w:fldSimple w:instr=" SEQ Figure \* ARABIC ">
        <w:r>
          <w:rPr>
            <w:noProof/>
          </w:rPr>
          <w:t>13</w:t>
        </w:r>
      </w:fldSimple>
      <w:r>
        <w:t>.  Schematic for the Brightness Control Push Buttons</w:t>
      </w:r>
    </w:p>
    <w:p w14:paraId="0F121083" w14:textId="675C0B17" w:rsidR="0003376E" w:rsidRPr="00967D47" w:rsidRDefault="00967D47" w:rsidP="0051521C">
      <w:r>
        <w:t xml:space="preserve">The brightness control buttons are connected to the process so that the buttons can tell the program whether to turn the brightness up or down.  This will allow the user to control </w:t>
      </w:r>
      <w:r w:rsidR="00A41821">
        <w:t>how bright the lights will be overall.  This control will help either make the lights brighter or dimmer depending on the preference of the user.</w:t>
      </w:r>
    </w:p>
    <w:p w14:paraId="431034CD" w14:textId="1B5F1758" w:rsidR="0003376E" w:rsidRPr="0003376E" w:rsidRDefault="0003376E" w:rsidP="0051521C">
      <w:pPr>
        <w:rPr>
          <w:b/>
          <w:sz w:val="28"/>
          <w:szCs w:val="28"/>
          <w:u w:val="single"/>
        </w:rPr>
      </w:pPr>
      <w:r>
        <w:rPr>
          <w:b/>
          <w:sz w:val="28"/>
          <w:szCs w:val="28"/>
          <w:u w:val="single"/>
        </w:rPr>
        <w:t>2.1.8 VGA Input Port</w:t>
      </w:r>
    </w:p>
    <w:p w14:paraId="42D9BFCA" w14:textId="77777777" w:rsidR="00A41821" w:rsidRDefault="00572BBD" w:rsidP="00A41821">
      <w:pPr>
        <w:keepNext/>
      </w:pPr>
      <w:r>
        <w:rPr>
          <w:b/>
          <w:noProof/>
          <w:sz w:val="28"/>
          <w:szCs w:val="28"/>
        </w:rPr>
        <w:drawing>
          <wp:inline distT="0" distB="0" distL="0" distR="0" wp14:anchorId="6644602D" wp14:editId="682A9076">
            <wp:extent cx="2152650" cy="1333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52650" cy="1333500"/>
                    </a:xfrm>
                    <a:prstGeom prst="rect">
                      <a:avLst/>
                    </a:prstGeom>
                    <a:noFill/>
                    <a:ln>
                      <a:noFill/>
                    </a:ln>
                  </pic:spPr>
                </pic:pic>
              </a:graphicData>
            </a:graphic>
          </wp:inline>
        </w:drawing>
      </w:r>
    </w:p>
    <w:p w14:paraId="06E3D6E3" w14:textId="1A48F04E" w:rsidR="00572BBD" w:rsidRDefault="00A41821" w:rsidP="00A41821">
      <w:pPr>
        <w:pStyle w:val="Caption"/>
        <w:rPr>
          <w:b w:val="0"/>
          <w:sz w:val="28"/>
          <w:szCs w:val="28"/>
        </w:rPr>
      </w:pPr>
      <w:r>
        <w:t xml:space="preserve">Figure </w:t>
      </w:r>
      <w:fldSimple w:instr=" SEQ Figure \* ARABIC ">
        <w:r>
          <w:rPr>
            <w:noProof/>
          </w:rPr>
          <w:t>14</w:t>
        </w:r>
      </w:fldSimple>
      <w:r>
        <w:t>.  Schematic for the VGA Input Port</w:t>
      </w:r>
    </w:p>
    <w:p w14:paraId="1A81B706" w14:textId="2B9D54EE" w:rsidR="008E475D" w:rsidRDefault="00A41821" w:rsidP="0051521C">
      <w:r>
        <w:t xml:space="preserve">The VGA input is the communication port we use to get the original signal from the </w:t>
      </w:r>
      <w:r w:rsidR="009F1F40">
        <w:t xml:space="preserve">video source whether it is a game console, </w:t>
      </w:r>
      <w:proofErr w:type="spellStart"/>
      <w:r w:rsidR="009F1F40">
        <w:t>Bluray</w:t>
      </w:r>
      <w:proofErr w:type="spellEnd"/>
      <w:r w:rsidR="009F1F40">
        <w:t xml:space="preserve"> player (DVD), or computer. </w:t>
      </w:r>
    </w:p>
    <w:p w14:paraId="063EF238" w14:textId="77777777" w:rsidR="00A41821" w:rsidRPr="00A41821" w:rsidRDefault="00A41821" w:rsidP="0051521C"/>
    <w:p w14:paraId="14ED9299" w14:textId="2895EDA9" w:rsidR="008E475D" w:rsidRPr="00372495" w:rsidRDefault="0003376E" w:rsidP="0051521C">
      <w:pPr>
        <w:rPr>
          <w:b/>
          <w:sz w:val="36"/>
          <w:szCs w:val="36"/>
          <w:u w:val="single"/>
        </w:rPr>
      </w:pPr>
      <w:r>
        <w:rPr>
          <w:b/>
          <w:sz w:val="36"/>
          <w:szCs w:val="36"/>
          <w:u w:val="single"/>
        </w:rPr>
        <w:t>3.0</w:t>
      </w:r>
      <w:r w:rsidR="00372495">
        <w:rPr>
          <w:b/>
          <w:sz w:val="36"/>
          <w:szCs w:val="36"/>
          <w:u w:val="single"/>
        </w:rPr>
        <w:t xml:space="preserve"> </w:t>
      </w:r>
      <w:r w:rsidR="008E475D" w:rsidRPr="00372495">
        <w:rPr>
          <w:b/>
          <w:sz w:val="36"/>
          <w:szCs w:val="36"/>
          <w:u w:val="single"/>
        </w:rPr>
        <w:t>Software</w:t>
      </w:r>
    </w:p>
    <w:p w14:paraId="461F4AF2" w14:textId="1BE1FED0" w:rsidR="00372495" w:rsidRPr="007D0FDE" w:rsidRDefault="0003376E"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3.0.0</w:t>
      </w:r>
      <w:r w:rsidR="00372495">
        <w:rPr>
          <w:rFonts w:ascii="Consolas" w:eastAsia="Times New Roman" w:hAnsi="Consolas" w:cs="Consolas"/>
          <w:b/>
          <w:bCs/>
          <w:sz w:val="28"/>
          <w:szCs w:val="28"/>
          <w:u w:val="single"/>
        </w:rPr>
        <w:t xml:space="preserve"> </w:t>
      </w:r>
      <w:r w:rsidR="00372495" w:rsidRPr="007D0FDE">
        <w:rPr>
          <w:rFonts w:ascii="Consolas" w:eastAsia="Times New Roman" w:hAnsi="Consolas" w:cs="Consolas"/>
          <w:b/>
          <w:bCs/>
          <w:sz w:val="28"/>
          <w:szCs w:val="28"/>
          <w:u w:val="single"/>
        </w:rPr>
        <w:t>Read Color Function:</w:t>
      </w:r>
    </w:p>
    <w:p w14:paraId="398B05D3"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u w:val="single"/>
        </w:rPr>
      </w:pPr>
    </w:p>
    <w:p w14:paraId="256B3650"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 xml:space="preserve">This function reads from the ADC 3 times in a row to get the red, green, and blue color level. The critical part of this function is the interfacing of the ADC with the processor. The ADC requires a very timing specific sequence in order for the processor to be able to read from it. The sequence is as follows: </w:t>
      </w:r>
    </w:p>
    <w:p w14:paraId="1D0F598E" w14:textId="77777777" w:rsidR="00372495" w:rsidRPr="0097117F" w:rsidRDefault="00372495" w:rsidP="00372495">
      <w:pPr>
        <w:pStyle w:val="ListParagraph"/>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 xml:space="preserve">Set the address that will tell the ADC which input we want to read from. </w:t>
      </w:r>
    </w:p>
    <w:p w14:paraId="70EB62CB" w14:textId="77777777" w:rsidR="00372495" w:rsidRPr="0097117F" w:rsidRDefault="00372495" w:rsidP="00372495">
      <w:pPr>
        <w:pStyle w:val="ListParagraph"/>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lastRenderedPageBreak/>
        <w:t>Start the conversion by setting a conv</w:t>
      </w:r>
      <w:r>
        <w:rPr>
          <w:rFonts w:ascii="Times New Roman" w:eastAsia="Times New Roman" w:hAnsi="Times New Roman" w:cs="Times New Roman"/>
          <w:bCs/>
          <w:sz w:val="20"/>
          <w:szCs w:val="20"/>
        </w:rPr>
        <w:t>ersion start pin on the ADC low, delaying, and the setting the pin back high.</w:t>
      </w:r>
    </w:p>
    <w:p w14:paraId="1139E728" w14:textId="77777777" w:rsidR="00372495" w:rsidRPr="0097117F" w:rsidRDefault="00372495" w:rsidP="00372495">
      <w:pPr>
        <w:pStyle w:val="ListParagraph"/>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Wait until the conversion is finished. This is determined by a pin on the ADC that will change states when the conversion is finished.</w:t>
      </w:r>
    </w:p>
    <w:p w14:paraId="7565A219" w14:textId="77777777" w:rsidR="00372495" w:rsidRPr="0097117F" w:rsidRDefault="00372495" w:rsidP="00372495">
      <w:pPr>
        <w:pStyle w:val="ListParagraph"/>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Pull the read pin on the ADC low, this will enable the parallel digital outputs from the ADC and allow the processor to take in the value that was converted in the ADC.</w:t>
      </w:r>
    </w:p>
    <w:p w14:paraId="57089E9A" w14:textId="77777777" w:rsidR="00372495" w:rsidRPr="0097117F" w:rsidRDefault="00372495" w:rsidP="00372495">
      <w:pPr>
        <w:pStyle w:val="ListParagraph"/>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Read the parallel digital outputs from the ADC.</w:t>
      </w:r>
    </w:p>
    <w:p w14:paraId="00B96E2A" w14:textId="77777777" w:rsidR="00372495" w:rsidRPr="0097117F" w:rsidRDefault="00372495" w:rsidP="00372495">
      <w:pPr>
        <w:pStyle w:val="ListParagraph"/>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End the read sequence by pulling the read pin high again.</w:t>
      </w:r>
    </w:p>
    <w:p w14:paraId="64C3EA2B"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These steps are then repeated</w:t>
      </w:r>
      <w:r w:rsidRPr="0097117F">
        <w:rPr>
          <w:rFonts w:ascii="Times New Roman" w:eastAsia="Times New Roman" w:hAnsi="Times New Roman" w:cs="Times New Roman"/>
          <w:bCs/>
          <w:sz w:val="20"/>
          <w:szCs w:val="20"/>
        </w:rPr>
        <w:t xml:space="preserve"> two more </w:t>
      </w:r>
      <w:r>
        <w:rPr>
          <w:rFonts w:ascii="Times New Roman" w:eastAsia="Times New Roman" w:hAnsi="Times New Roman" w:cs="Times New Roman"/>
          <w:bCs/>
          <w:sz w:val="20"/>
          <w:szCs w:val="20"/>
        </w:rPr>
        <w:t>times with a different address</w:t>
      </w:r>
      <w:r w:rsidRPr="0097117F">
        <w:rPr>
          <w:rFonts w:ascii="Times New Roman" w:eastAsia="Times New Roman" w:hAnsi="Times New Roman" w:cs="Times New Roman"/>
          <w:bCs/>
          <w:sz w:val="20"/>
          <w:szCs w:val="20"/>
        </w:rPr>
        <w:t xml:space="preserve"> to read a different color.</w:t>
      </w:r>
    </w:p>
    <w:p w14:paraId="4AFB5434"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Once this sequence is complete the function combines all three 8 bit color reading into a single 24 bit color that is then returned to the main function.</w:t>
      </w:r>
    </w:p>
    <w:p w14:paraId="26DA395E"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rPr>
      </w:pPr>
    </w:p>
    <w:p w14:paraId="1CD782E6" w14:textId="628288A0"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4"/>
          <w:szCs w:val="24"/>
        </w:rPr>
      </w:pPr>
      <w:r w:rsidRPr="0097117F">
        <w:rPr>
          <w:rFonts w:ascii="Consolas" w:eastAsia="Times New Roman" w:hAnsi="Consolas" w:cs="Consolas"/>
          <w:b/>
          <w:bCs/>
          <w:sz w:val="24"/>
          <w:szCs w:val="24"/>
        </w:rPr>
        <w:t>Code:</w:t>
      </w:r>
    </w:p>
    <w:p w14:paraId="12C56A6E"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4C44DC">
        <w:rPr>
          <w:rFonts w:ascii="Consolas" w:eastAsia="Times New Roman" w:hAnsi="Consolas" w:cs="Consolas"/>
          <w:b/>
          <w:bCs/>
          <w:color w:val="445588"/>
          <w:sz w:val="18"/>
          <w:szCs w:val="18"/>
        </w:rPr>
        <w:t>int</w:t>
      </w:r>
      <w:proofErr w:type="spellEnd"/>
      <w:r w:rsidRPr="004C44DC">
        <w:rPr>
          <w:rFonts w:ascii="Consolas" w:eastAsia="Times New Roman" w:hAnsi="Consolas" w:cs="Consolas"/>
          <w:color w:val="333333"/>
          <w:sz w:val="18"/>
          <w:szCs w:val="18"/>
        </w:rPr>
        <w:t xml:space="preserve"> </w:t>
      </w:r>
      <w:proofErr w:type="spellStart"/>
      <w:r w:rsidRPr="004C44DC">
        <w:rPr>
          <w:rFonts w:ascii="Consolas" w:eastAsia="Times New Roman" w:hAnsi="Consolas" w:cs="Consolas"/>
          <w:b/>
          <w:bCs/>
          <w:color w:val="990000"/>
          <w:sz w:val="18"/>
          <w:szCs w:val="18"/>
        </w:rPr>
        <w:t>ReadColor</w:t>
      </w:r>
      <w:proofErr w:type="spellEnd"/>
      <w:r w:rsidRPr="004C44DC">
        <w:rPr>
          <w:rFonts w:ascii="Consolas" w:eastAsia="Times New Roman" w:hAnsi="Consolas" w:cs="Consolas"/>
          <w:color w:val="333333"/>
          <w:sz w:val="18"/>
          <w:szCs w:val="18"/>
        </w:rPr>
        <w:t>(</w:t>
      </w: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w:t>
      </w:r>
    </w:p>
    <w:p w14:paraId="3A90AC4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5B2D904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readytest</w:t>
      </w:r>
      <w:proofErr w:type="spellEnd"/>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7E05035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Pr>
          <w:rFonts w:ascii="Consolas" w:eastAsia="Times New Roman" w:hAnsi="Consolas" w:cs="Consolas"/>
          <w:i/>
          <w:iCs/>
          <w:color w:val="999988"/>
          <w:sz w:val="18"/>
          <w:szCs w:val="18"/>
        </w:rPr>
        <w:t>//GREE</w:t>
      </w:r>
      <w:r w:rsidRPr="004C44DC">
        <w:rPr>
          <w:rFonts w:ascii="Consolas" w:eastAsia="Times New Roman" w:hAnsi="Consolas" w:cs="Consolas"/>
          <w:i/>
          <w:iCs/>
          <w:color w:val="999988"/>
          <w:sz w:val="18"/>
          <w:szCs w:val="18"/>
        </w:rPr>
        <w:t>N</w:t>
      </w:r>
    </w:p>
    <w:p w14:paraId="215E94CD"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ADDRESS_0_LOW; </w:t>
      </w:r>
      <w:r w:rsidRPr="004C44DC">
        <w:rPr>
          <w:rFonts w:ascii="Consolas" w:eastAsia="Times New Roman" w:hAnsi="Consolas" w:cs="Consolas"/>
          <w:i/>
          <w:iCs/>
          <w:color w:val="999988"/>
          <w:sz w:val="18"/>
          <w:szCs w:val="18"/>
        </w:rPr>
        <w:t>//Set to 0</w:t>
      </w:r>
    </w:p>
    <w:p w14:paraId="447F2EC0"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i/>
          <w:iCs/>
          <w:color w:val="999988"/>
          <w:sz w:val="18"/>
          <w:szCs w:val="18"/>
        </w:rPr>
      </w:pPr>
      <w:r w:rsidRPr="004C44DC">
        <w:rPr>
          <w:rFonts w:ascii="Consolas" w:eastAsia="Times New Roman" w:hAnsi="Consolas" w:cs="Consolas"/>
          <w:color w:val="333333"/>
          <w:sz w:val="18"/>
          <w:szCs w:val="18"/>
        </w:rPr>
        <w:t xml:space="preserve">        ADDRESS_1_LOW; </w:t>
      </w:r>
      <w:r w:rsidRPr="004C44DC">
        <w:rPr>
          <w:rFonts w:ascii="Consolas" w:eastAsia="Times New Roman" w:hAnsi="Consolas" w:cs="Consolas"/>
          <w:i/>
          <w:iCs/>
          <w:color w:val="999988"/>
          <w:sz w:val="18"/>
          <w:szCs w:val="18"/>
        </w:rPr>
        <w:t xml:space="preserve">//Set to 0, </w:t>
      </w:r>
    </w:p>
    <w:p w14:paraId="5E31510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i/>
          <w:iCs/>
          <w:color w:val="999988"/>
          <w:sz w:val="18"/>
          <w:szCs w:val="18"/>
        </w:rPr>
        <w:t xml:space="preserve">        // 00=Green, 01=Red, 10=Blue, so here</w:t>
      </w:r>
      <w:r w:rsidRPr="004C44DC">
        <w:rPr>
          <w:rFonts w:ascii="Consolas" w:eastAsia="Times New Roman" w:hAnsi="Consolas" w:cs="Consolas"/>
          <w:i/>
          <w:iCs/>
          <w:color w:val="999988"/>
          <w:sz w:val="18"/>
          <w:szCs w:val="18"/>
        </w:rPr>
        <w:t xml:space="preserve"> green input is enabled</w:t>
      </w:r>
    </w:p>
    <w:p w14:paraId="24FDFB6B"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CONVST_LOW; </w:t>
      </w:r>
      <w:r w:rsidRPr="004C44DC">
        <w:rPr>
          <w:rFonts w:ascii="Consolas" w:eastAsia="Times New Roman" w:hAnsi="Consolas" w:cs="Consolas"/>
          <w:i/>
          <w:iCs/>
          <w:color w:val="999988"/>
          <w:sz w:val="18"/>
          <w:szCs w:val="18"/>
        </w:rPr>
        <w:t>//Set CONVST low</w:t>
      </w:r>
    </w:p>
    <w:p w14:paraId="3EA3001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delay_ms</w:t>
      </w:r>
      <w:proofErr w:type="spellEnd"/>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.005</w:t>
      </w:r>
      <w:r w:rsidRPr="004C44DC">
        <w:rPr>
          <w:rFonts w:ascii="Consolas" w:eastAsia="Times New Roman" w:hAnsi="Consolas" w:cs="Consolas"/>
          <w:color w:val="333333"/>
          <w:sz w:val="18"/>
          <w:szCs w:val="18"/>
        </w:rPr>
        <w:t>);</w:t>
      </w:r>
    </w:p>
    <w:p w14:paraId="0E47C32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CONVST_HIGH; </w:t>
      </w:r>
      <w:r w:rsidRPr="004C44DC">
        <w:rPr>
          <w:rFonts w:ascii="Consolas" w:eastAsia="Times New Roman" w:hAnsi="Consolas" w:cs="Consolas"/>
          <w:i/>
          <w:iCs/>
          <w:color w:val="999988"/>
          <w:sz w:val="18"/>
          <w:szCs w:val="18"/>
        </w:rPr>
        <w:t>//Set CONVST high, this starts conversion</w:t>
      </w:r>
    </w:p>
    <w:p w14:paraId="72179E77"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b/>
          <w:bCs/>
          <w:color w:val="333333"/>
          <w:sz w:val="18"/>
          <w:szCs w:val="18"/>
        </w:rPr>
        <w:t>while</w:t>
      </w:r>
      <w:r w:rsidRPr="004C44DC">
        <w:rPr>
          <w:rFonts w:ascii="Consolas" w:eastAsia="Times New Roman" w:hAnsi="Consolas" w:cs="Consolas"/>
          <w:color w:val="333333"/>
          <w:sz w:val="18"/>
          <w:szCs w:val="18"/>
        </w:rPr>
        <w:t>(</w:t>
      </w:r>
      <w:proofErr w:type="spellStart"/>
      <w:r w:rsidRPr="004C44DC">
        <w:rPr>
          <w:rFonts w:ascii="Consolas" w:eastAsia="Times New Roman" w:hAnsi="Consolas" w:cs="Consolas"/>
          <w:color w:val="333333"/>
          <w:sz w:val="18"/>
          <w:szCs w:val="18"/>
        </w:rPr>
        <w:t>readytest</w:t>
      </w:r>
      <w:proofErr w:type="spellEnd"/>
      <w:r w:rsidRPr="004C44DC">
        <w:rPr>
          <w:rFonts w:ascii="Consolas" w:eastAsia="Times New Roman" w:hAnsi="Consolas" w:cs="Consolas"/>
          <w:b/>
          <w:bCs/>
          <w:color w:val="333333"/>
          <w:sz w:val="18"/>
          <w:szCs w:val="18"/>
        </w:rPr>
        <w: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0F272482"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RD_LOW; </w:t>
      </w:r>
      <w:r w:rsidRPr="004C44DC">
        <w:rPr>
          <w:rFonts w:ascii="Consolas" w:eastAsia="Times New Roman" w:hAnsi="Consolas" w:cs="Consolas"/>
          <w:i/>
          <w:iCs/>
          <w:color w:val="999988"/>
          <w:sz w:val="18"/>
          <w:szCs w:val="18"/>
        </w:rPr>
        <w:t>// Pull RD low, this activated D0-D7 on ADC as outputs</w:t>
      </w:r>
    </w:p>
    <w:p w14:paraId="6BB04AA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Green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(uint8) Capture;</w:t>
      </w:r>
    </w:p>
    <w:p w14:paraId="652C775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RD_HIGH;</w:t>
      </w:r>
      <w:r>
        <w:rPr>
          <w:rFonts w:ascii="Consolas" w:eastAsia="Times New Roman" w:hAnsi="Consolas" w:cs="Consolas"/>
          <w:color w:val="333333"/>
          <w:sz w:val="18"/>
          <w:szCs w:val="18"/>
        </w:rPr>
        <w:t xml:space="preserve"> </w:t>
      </w:r>
      <w:r w:rsidRPr="004C44DC">
        <w:rPr>
          <w:rFonts w:ascii="Consolas" w:eastAsia="Times New Roman" w:hAnsi="Consolas" w:cs="Consolas"/>
          <w:i/>
          <w:iCs/>
          <w:color w:val="999988"/>
          <w:sz w:val="18"/>
          <w:szCs w:val="18"/>
        </w:rPr>
        <w:t>//Set Read High</w:t>
      </w:r>
    </w:p>
    <w:p w14:paraId="75EBA89C"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i/>
          <w:iCs/>
          <w:color w:val="999988"/>
          <w:sz w:val="18"/>
          <w:szCs w:val="18"/>
        </w:rPr>
        <w:t>//END</w:t>
      </w:r>
      <w:r>
        <w:rPr>
          <w:rFonts w:ascii="Consolas" w:eastAsia="Times New Roman" w:hAnsi="Consolas" w:cs="Consolas"/>
          <w:i/>
          <w:iCs/>
          <w:color w:val="999988"/>
          <w:sz w:val="18"/>
          <w:szCs w:val="18"/>
        </w:rPr>
        <w:t xml:space="preserve"> </w:t>
      </w:r>
      <w:r w:rsidRPr="004C44DC">
        <w:rPr>
          <w:rFonts w:ascii="Consolas" w:eastAsia="Times New Roman" w:hAnsi="Consolas" w:cs="Consolas"/>
          <w:i/>
          <w:iCs/>
          <w:color w:val="999988"/>
          <w:sz w:val="18"/>
          <w:szCs w:val="18"/>
        </w:rPr>
        <w:t>GRE</w:t>
      </w:r>
      <w:r>
        <w:rPr>
          <w:rFonts w:ascii="Consolas" w:eastAsia="Times New Roman" w:hAnsi="Consolas" w:cs="Consolas"/>
          <w:i/>
          <w:iCs/>
          <w:color w:val="999988"/>
          <w:sz w:val="18"/>
          <w:szCs w:val="18"/>
        </w:rPr>
        <w:t>E</w:t>
      </w:r>
      <w:r w:rsidRPr="004C44DC">
        <w:rPr>
          <w:rFonts w:ascii="Consolas" w:eastAsia="Times New Roman" w:hAnsi="Consolas" w:cs="Consolas"/>
          <w:i/>
          <w:iCs/>
          <w:color w:val="999988"/>
          <w:sz w:val="18"/>
          <w:szCs w:val="18"/>
        </w:rPr>
        <w:t>N</w:t>
      </w:r>
    </w:p>
    <w:p w14:paraId="6CB05E9B"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Pr>
          <w:rFonts w:ascii="Consolas" w:eastAsia="Times New Roman" w:hAnsi="Consolas" w:cs="Consolas"/>
          <w:i/>
          <w:iCs/>
          <w:color w:val="999988"/>
          <w:sz w:val="18"/>
          <w:szCs w:val="18"/>
        </w:rPr>
        <w:t>//Repeat process for Red and Blue</w:t>
      </w:r>
    </w:p>
    <w:p w14:paraId="452A5CE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10</w:t>
      </w:r>
      <w:r w:rsidRPr="004C44DC">
        <w:rPr>
          <w:rFonts w:ascii="Consolas" w:eastAsia="Times New Roman" w:hAnsi="Consolas" w:cs="Consolas"/>
          <w:color w:val="333333"/>
          <w:sz w:val="18"/>
          <w:szCs w:val="18"/>
        </w:rPr>
        <w:t>);</w:t>
      </w:r>
      <w:r>
        <w:rPr>
          <w:rFonts w:ascii="Consolas" w:eastAsia="Times New Roman" w:hAnsi="Consolas" w:cs="Consolas"/>
          <w:color w:val="333333"/>
          <w:sz w:val="18"/>
          <w:szCs w:val="18"/>
        </w:rPr>
        <w:t xml:space="preserve"> </w:t>
      </w:r>
      <w:r w:rsidRPr="004C44DC">
        <w:rPr>
          <w:rFonts w:ascii="Consolas" w:eastAsia="Times New Roman" w:hAnsi="Consolas" w:cs="Consolas"/>
          <w:color w:val="333333"/>
          <w:sz w:val="18"/>
          <w:szCs w:val="18"/>
        </w:rPr>
        <w:t xml:space="preserve">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8</w:t>
      </w:r>
      <w:r w:rsidRPr="004C44DC">
        <w:rPr>
          <w:rFonts w:ascii="Consolas" w:eastAsia="Times New Roman" w:hAnsi="Consolas" w:cs="Consolas"/>
          <w:color w:val="333333"/>
          <w:sz w:val="18"/>
          <w:szCs w:val="18"/>
        </w:rPr>
        <w:t>);</w:t>
      </w:r>
      <w:r>
        <w:rPr>
          <w:rFonts w:ascii="Consolas" w:eastAsia="Times New Roman" w:hAnsi="Consolas" w:cs="Consolas"/>
          <w:color w:val="333333"/>
          <w:sz w:val="18"/>
          <w:szCs w:val="18"/>
        </w:rPr>
        <w:t xml:space="preserve"> </w:t>
      </w:r>
    </w:p>
    <w:p w14:paraId="053B598C"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LPC_GPIO0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11</w:t>
      </w: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12</w:t>
      </w:r>
      <w:r w:rsidRPr="004C44DC">
        <w:rPr>
          <w:rFonts w:ascii="Consolas" w:eastAsia="Times New Roman" w:hAnsi="Consolas" w:cs="Consolas"/>
          <w:color w:val="333333"/>
          <w:sz w:val="18"/>
          <w:szCs w:val="18"/>
        </w:rPr>
        <w:t>);</w:t>
      </w:r>
      <w:r>
        <w:rPr>
          <w:rFonts w:ascii="Consolas" w:eastAsia="Times New Roman" w:hAnsi="Consolas" w:cs="Consolas"/>
          <w:color w:val="333333"/>
          <w:sz w:val="18"/>
          <w:szCs w:val="18"/>
        </w:rPr>
        <w:t xml:space="preserve"> </w:t>
      </w:r>
    </w:p>
    <w:p w14:paraId="50E70FD9"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xml:space="preserve">        </w:t>
      </w:r>
      <w:r>
        <w:rPr>
          <w:rFonts w:ascii="Consolas" w:eastAsia="Times New Roman" w:hAnsi="Consolas" w:cs="Consolas"/>
          <w:i/>
          <w:iCs/>
          <w:color w:val="999988"/>
          <w:sz w:val="18"/>
          <w:szCs w:val="18"/>
        </w:rPr>
        <w:t>//Pull all outputs high</w:t>
      </w:r>
      <w:r w:rsidRPr="004C44DC">
        <w:rPr>
          <w:rFonts w:ascii="Consolas" w:eastAsia="Times New Roman" w:hAnsi="Consolas" w:cs="Consolas"/>
          <w:i/>
          <w:iCs/>
          <w:color w:val="999988"/>
          <w:sz w:val="18"/>
          <w:szCs w:val="18"/>
        </w:rPr>
        <w:t xml:space="preserve"> to ensure end of sequence</w:t>
      </w:r>
    </w:p>
    <w:p w14:paraId="4B57D651"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color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(Green</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16</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Red</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8</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Blue);</w:t>
      </w:r>
      <w:r>
        <w:rPr>
          <w:rFonts w:ascii="Consolas" w:eastAsia="Times New Roman" w:hAnsi="Consolas" w:cs="Consolas"/>
          <w:color w:val="333333"/>
          <w:sz w:val="18"/>
          <w:szCs w:val="18"/>
        </w:rPr>
        <w:t xml:space="preserve"> </w:t>
      </w:r>
    </w:p>
    <w:p w14:paraId="03C5BD2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xml:space="preserve">        </w:t>
      </w:r>
      <w:r>
        <w:rPr>
          <w:rFonts w:ascii="Consolas" w:eastAsia="Times New Roman" w:hAnsi="Consolas" w:cs="Consolas"/>
          <w:i/>
          <w:iCs/>
          <w:color w:val="999988"/>
          <w:sz w:val="18"/>
          <w:szCs w:val="18"/>
        </w:rPr>
        <w:t>//Converts 3 color numbers into a single 24 bit color</w:t>
      </w:r>
    </w:p>
    <w:p w14:paraId="53F5CE2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b/>
          <w:bCs/>
          <w:color w:val="333333"/>
          <w:sz w:val="18"/>
          <w:szCs w:val="18"/>
        </w:rPr>
        <w:t>return</w:t>
      </w:r>
      <w:r w:rsidRPr="004C44DC">
        <w:rPr>
          <w:rFonts w:ascii="Consolas" w:eastAsia="Times New Roman" w:hAnsi="Consolas" w:cs="Consolas"/>
          <w:color w:val="333333"/>
          <w:sz w:val="18"/>
          <w:szCs w:val="18"/>
        </w:rPr>
        <w:t xml:space="preserve"> color;</w:t>
      </w:r>
    </w:p>
    <w:p w14:paraId="17F22089"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087A6911"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4"/>
          <w:szCs w:val="24"/>
          <w:u w:val="single"/>
        </w:rPr>
      </w:pPr>
    </w:p>
    <w:p w14:paraId="5B1D5B22" w14:textId="3FC9175E" w:rsidR="00372495" w:rsidRPr="007D0FDE" w:rsidRDefault="0003376E"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3.0.1</w:t>
      </w:r>
      <w:r w:rsidR="00372495">
        <w:rPr>
          <w:rFonts w:ascii="Consolas" w:eastAsia="Times New Roman" w:hAnsi="Consolas" w:cs="Consolas"/>
          <w:b/>
          <w:bCs/>
          <w:sz w:val="28"/>
          <w:szCs w:val="28"/>
          <w:u w:val="single"/>
        </w:rPr>
        <w:t xml:space="preserve"> </w:t>
      </w:r>
      <w:r w:rsidR="00372495" w:rsidRPr="007D0FDE">
        <w:rPr>
          <w:rFonts w:ascii="Consolas" w:eastAsia="Times New Roman" w:hAnsi="Consolas" w:cs="Consolas"/>
          <w:b/>
          <w:bCs/>
          <w:sz w:val="28"/>
          <w:szCs w:val="28"/>
          <w:u w:val="single"/>
        </w:rPr>
        <w:t>Send Color Function:</w:t>
      </w:r>
    </w:p>
    <w:p w14:paraId="103E1CC4"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u w:val="single"/>
        </w:rPr>
      </w:pPr>
    </w:p>
    <w:p w14:paraId="39E256E2"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This function</w:t>
      </w:r>
      <w:r>
        <w:rPr>
          <w:rFonts w:ascii="Times New Roman" w:eastAsia="Times New Roman" w:hAnsi="Times New Roman" w:cs="Times New Roman"/>
          <w:bCs/>
          <w:sz w:val="20"/>
          <w:szCs w:val="20"/>
        </w:rPr>
        <w:t xml:space="preserve"> takes the color variable that was determined in the </w:t>
      </w:r>
      <w:proofErr w:type="spellStart"/>
      <w:r>
        <w:rPr>
          <w:rFonts w:ascii="Times New Roman" w:eastAsia="Times New Roman" w:hAnsi="Times New Roman" w:cs="Times New Roman"/>
          <w:bCs/>
          <w:sz w:val="20"/>
          <w:szCs w:val="20"/>
        </w:rPr>
        <w:t>ReadColor</w:t>
      </w:r>
      <w:proofErr w:type="spellEnd"/>
      <w:r>
        <w:rPr>
          <w:rFonts w:ascii="Times New Roman" w:eastAsia="Times New Roman" w:hAnsi="Times New Roman" w:cs="Times New Roman"/>
          <w:bCs/>
          <w:sz w:val="20"/>
          <w:szCs w:val="20"/>
        </w:rPr>
        <w:t xml:space="preserve"> function and outputs it to the LED strip using a preexisting SPI driver. The reason this function requires extra code is because the LED strip we are interfacing uses LDP-8806 LED driver chips. This chip requires an acknowledge bit after every color is sent. This means that the LED strip is actually only a 21 bit color strip. Because of this we replaced the least significant bit (LSB) of each color with the acknowledge bit that the LED strip requires. In doing this our 24 bit color was also converted into the 21 bit color that we needed. The LDP-8806 addressable feature works by shifting the color on one LED onto the next LED when a new color is written to the strip. Because of this we send out the color 30 times to fill all of the LEDs in the strip with the color we want displayed.  </w:t>
      </w:r>
    </w:p>
    <w:p w14:paraId="3B2BE11C"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lastRenderedPageBreak/>
        <w:t xml:space="preserve">Once the color is sent out to the LED strip 3 bytes of 0’s are sent to the strip to let it know that the end of the strip was reached and that when a new color is written to the strip it should not try to shift the current colors of the LEDs onto the next LED. </w:t>
      </w:r>
    </w:p>
    <w:p w14:paraId="1D67D42D"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rPr>
      </w:pPr>
    </w:p>
    <w:p w14:paraId="3343967E"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97117F">
        <w:rPr>
          <w:rFonts w:ascii="Consolas" w:eastAsia="Times New Roman" w:hAnsi="Consolas" w:cs="Consolas"/>
          <w:b/>
          <w:bCs/>
          <w:sz w:val="24"/>
          <w:szCs w:val="24"/>
        </w:rPr>
        <w:t>Code:</w:t>
      </w:r>
    </w:p>
    <w:p w14:paraId="42F138F0"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 xml:space="preserve"> </w:t>
      </w:r>
      <w:proofErr w:type="spellStart"/>
      <w:r w:rsidRPr="004C44DC">
        <w:rPr>
          <w:rFonts w:ascii="Consolas" w:eastAsia="Times New Roman" w:hAnsi="Consolas" w:cs="Consolas"/>
          <w:b/>
          <w:bCs/>
          <w:color w:val="990000"/>
          <w:sz w:val="18"/>
          <w:szCs w:val="18"/>
        </w:rPr>
        <w:t>SendColor</w:t>
      </w:r>
      <w:proofErr w:type="spellEnd"/>
      <w:r w:rsidRPr="004C44DC">
        <w:rPr>
          <w:rFonts w:ascii="Consolas" w:eastAsia="Times New Roman" w:hAnsi="Consolas" w:cs="Consolas"/>
          <w:color w:val="333333"/>
          <w:sz w:val="18"/>
          <w:szCs w:val="18"/>
        </w:rPr>
        <w:t>(</w:t>
      </w: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w:t>
      </w:r>
    </w:p>
    <w:p w14:paraId="3B222ED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296CF921"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b/>
          <w:bCs/>
          <w:color w:val="333333"/>
          <w:sz w:val="18"/>
          <w:szCs w:val="18"/>
        </w:rPr>
        <w:t>for</w:t>
      </w:r>
      <w:r w:rsidRPr="004C44DC">
        <w:rPr>
          <w:rFonts w:ascii="Consolas" w:eastAsia="Times New Roman" w:hAnsi="Consolas" w:cs="Consolas"/>
          <w:color w:val="333333"/>
          <w:sz w:val="18"/>
          <w:szCs w:val="18"/>
        </w:rPr>
        <w:t>(</w:t>
      </w:r>
      <w:proofErr w:type="spellStart"/>
      <w:r w:rsidRPr="004C44DC">
        <w:rPr>
          <w:rFonts w:ascii="Consolas" w:eastAsia="Times New Roman" w:hAnsi="Consolas" w:cs="Consolas"/>
          <w:color w:val="333333"/>
          <w:sz w:val="18"/>
          <w:szCs w:val="18"/>
        </w:rPr>
        <w:t>i</w:t>
      </w:r>
      <w:proofErr w:type="spellEnd"/>
      <w:r w:rsidRPr="004C44DC">
        <w:rPr>
          <w:rFonts w:ascii="Consolas" w:eastAsia="Times New Roman" w:hAnsi="Consolas" w:cs="Consolas"/>
          <w:b/>
          <w:bCs/>
          <w:color w:val="333333"/>
          <w:sz w:val="18"/>
          <w:szCs w:val="18"/>
        </w:rPr>
        <w: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;i</w:t>
      </w:r>
      <w:r w:rsidRPr="004C44DC">
        <w:rPr>
          <w:rFonts w:ascii="Consolas" w:eastAsia="Times New Roman" w:hAnsi="Consolas" w:cs="Consolas"/>
          <w:b/>
          <w:bCs/>
          <w:color w:val="333333"/>
          <w:sz w:val="18"/>
          <w:szCs w:val="18"/>
        </w:rPr>
        <w:t>&lt;</w:t>
      </w:r>
      <w:r w:rsidRPr="004C44DC">
        <w:rPr>
          <w:rFonts w:ascii="Consolas" w:eastAsia="Times New Roman" w:hAnsi="Consolas" w:cs="Consolas"/>
          <w:color w:val="009999"/>
          <w:sz w:val="18"/>
          <w:szCs w:val="18"/>
        </w:rPr>
        <w:t>30</w:t>
      </w:r>
      <w:r w:rsidRPr="004C44DC">
        <w:rPr>
          <w:rFonts w:ascii="Consolas" w:eastAsia="Times New Roman" w:hAnsi="Consolas" w:cs="Consolas"/>
          <w:color w:val="333333"/>
          <w:sz w:val="18"/>
          <w:szCs w:val="18"/>
        </w:rPr>
        <w:t>;i</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p>
    <w:p w14:paraId="549E31D7"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w:t>
      </w:r>
      <w:r w:rsidRPr="004C44DC">
        <w:rPr>
          <w:rFonts w:ascii="Consolas" w:eastAsia="Times New Roman" w:hAnsi="Consolas" w:cs="Consolas"/>
          <w:color w:val="333333"/>
          <w:sz w:val="18"/>
          <w:szCs w:val="18"/>
        </w:rPr>
        <w:t>{</w:t>
      </w:r>
    </w:p>
    <w:p w14:paraId="53EAF08D"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ab/>
      </w:r>
      <w:r w:rsidRPr="004C44DC">
        <w:rPr>
          <w:rFonts w:ascii="Consolas" w:eastAsia="Times New Roman" w:hAnsi="Consolas" w:cs="Consolas"/>
          <w:color w:val="333333"/>
          <w:sz w:val="18"/>
          <w:szCs w:val="18"/>
        </w:rPr>
        <w:t>SSP1Send((color</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23</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333333"/>
          <w:sz w:val="18"/>
          <w:szCs w:val="18"/>
        </w:rPr>
        <w:t>&gt;&gt;</w:t>
      </w:r>
      <w:r w:rsidRPr="004C44DC">
        <w:rPr>
          <w:rFonts w:ascii="Consolas" w:eastAsia="Times New Roman" w:hAnsi="Consolas" w:cs="Consolas"/>
          <w:color w:val="009999"/>
          <w:sz w:val="18"/>
          <w:szCs w:val="18"/>
        </w:rPr>
        <w:t>16</w:t>
      </w:r>
      <w:r w:rsidRPr="004C44DC">
        <w:rPr>
          <w:rFonts w:ascii="Consolas" w:eastAsia="Times New Roman" w:hAnsi="Consolas" w:cs="Consolas"/>
          <w:color w:val="333333"/>
          <w:sz w:val="18"/>
          <w:szCs w:val="18"/>
        </w:rPr>
        <w:t xml:space="preserve">); </w:t>
      </w:r>
    </w:p>
    <w:p w14:paraId="771B3D31"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ab/>
      </w:r>
      <w:r w:rsidRPr="004C44DC">
        <w:rPr>
          <w:rFonts w:ascii="Consolas" w:eastAsia="Times New Roman" w:hAnsi="Consolas" w:cs="Consolas"/>
          <w:color w:val="333333"/>
          <w:sz w:val="18"/>
          <w:szCs w:val="18"/>
        </w:rPr>
        <w:t>SSP1Send((color</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15</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333333"/>
          <w:sz w:val="18"/>
          <w:szCs w:val="18"/>
        </w:rPr>
        <w:t>&gt;&gt;</w:t>
      </w:r>
      <w:r w:rsidRPr="004C44DC">
        <w:rPr>
          <w:rFonts w:ascii="Consolas" w:eastAsia="Times New Roman" w:hAnsi="Consolas" w:cs="Consolas"/>
          <w:color w:val="009999"/>
          <w:sz w:val="18"/>
          <w:szCs w:val="18"/>
        </w:rPr>
        <w:t>8</w:t>
      </w:r>
      <w:r w:rsidRPr="004C44DC">
        <w:rPr>
          <w:rFonts w:ascii="Consolas" w:eastAsia="Times New Roman" w:hAnsi="Consolas" w:cs="Consolas"/>
          <w:color w:val="333333"/>
          <w:sz w:val="18"/>
          <w:szCs w:val="18"/>
        </w:rPr>
        <w:t xml:space="preserve">); </w:t>
      </w:r>
    </w:p>
    <w:p w14:paraId="6B07772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ab/>
      </w:r>
      <w:r w:rsidRPr="004C44DC">
        <w:rPr>
          <w:rFonts w:ascii="Consolas" w:eastAsia="Times New Roman" w:hAnsi="Consolas" w:cs="Consolas"/>
          <w:color w:val="333333"/>
          <w:sz w:val="18"/>
          <w:szCs w:val="18"/>
        </w:rPr>
        <w:t>SSP1Send((color)</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7</w:t>
      </w:r>
      <w:r w:rsidRPr="004C44DC">
        <w:rPr>
          <w:rFonts w:ascii="Consolas" w:eastAsia="Times New Roman" w:hAnsi="Consolas" w:cs="Consolas"/>
          <w:color w:val="333333"/>
          <w:sz w:val="18"/>
          <w:szCs w:val="18"/>
        </w:rPr>
        <w:t>));</w:t>
      </w:r>
    </w:p>
    <w:p w14:paraId="187445FB"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
    <w:p w14:paraId="3FAD640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SSP1Send(</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 SSP1Send(</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 SSP1Send(</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79E45DED"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48F43C11"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5CB13277" w14:textId="2930C81E" w:rsidR="00372495" w:rsidRPr="007D0FDE" w:rsidRDefault="0003376E"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3.0.2</w:t>
      </w:r>
      <w:r w:rsidR="00372495">
        <w:rPr>
          <w:rFonts w:ascii="Consolas" w:eastAsia="Times New Roman" w:hAnsi="Consolas" w:cs="Consolas"/>
          <w:b/>
          <w:bCs/>
          <w:sz w:val="28"/>
          <w:szCs w:val="28"/>
          <w:u w:val="single"/>
        </w:rPr>
        <w:t xml:space="preserve"> </w:t>
      </w:r>
      <w:r w:rsidR="00372495" w:rsidRPr="007D0FDE">
        <w:rPr>
          <w:rFonts w:ascii="Consolas" w:eastAsia="Times New Roman" w:hAnsi="Consolas" w:cs="Consolas"/>
          <w:b/>
          <w:bCs/>
          <w:sz w:val="28"/>
          <w:szCs w:val="28"/>
          <w:u w:val="single"/>
        </w:rPr>
        <w:t>Clear Function:</w:t>
      </w:r>
    </w:p>
    <w:p w14:paraId="14E9D45A"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u w:val="single"/>
        </w:rPr>
      </w:pPr>
    </w:p>
    <w:p w14:paraId="6984415B"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This function</w:t>
      </w:r>
      <w:r>
        <w:rPr>
          <w:rFonts w:ascii="Times New Roman" w:eastAsia="Times New Roman" w:hAnsi="Times New Roman" w:cs="Times New Roman"/>
          <w:bCs/>
          <w:sz w:val="20"/>
          <w:szCs w:val="20"/>
        </w:rPr>
        <w:t xml:space="preserve"> is used upon start up to make sure that the LEDs are initially off. This function operates exactly as the </w:t>
      </w:r>
      <w:proofErr w:type="spellStart"/>
      <w:r>
        <w:rPr>
          <w:rFonts w:ascii="Times New Roman" w:eastAsia="Times New Roman" w:hAnsi="Times New Roman" w:cs="Times New Roman"/>
          <w:bCs/>
          <w:sz w:val="20"/>
          <w:szCs w:val="20"/>
        </w:rPr>
        <w:t>SendColor</w:t>
      </w:r>
      <w:proofErr w:type="spellEnd"/>
      <w:r>
        <w:rPr>
          <w:rFonts w:ascii="Times New Roman" w:eastAsia="Times New Roman" w:hAnsi="Times New Roman" w:cs="Times New Roman"/>
          <w:bCs/>
          <w:sz w:val="20"/>
          <w:szCs w:val="20"/>
        </w:rPr>
        <w:t xml:space="preserve"> function does but with color set 0. </w:t>
      </w:r>
    </w:p>
    <w:p w14:paraId="11CC36E6"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rPr>
      </w:pPr>
    </w:p>
    <w:p w14:paraId="6262CC2D"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97117F">
        <w:rPr>
          <w:rFonts w:ascii="Consolas" w:eastAsia="Times New Roman" w:hAnsi="Consolas" w:cs="Consolas"/>
          <w:b/>
          <w:bCs/>
          <w:sz w:val="24"/>
          <w:szCs w:val="24"/>
        </w:rPr>
        <w:t>Code:</w:t>
      </w:r>
    </w:p>
    <w:p w14:paraId="033FC427"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990000"/>
          <w:sz w:val="18"/>
          <w:szCs w:val="18"/>
        </w:rPr>
        <w:t>clear</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w:t>
      </w:r>
    </w:p>
    <w:p w14:paraId="4054AB90"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0B469147"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b/>
          <w:bCs/>
          <w:color w:val="333333"/>
          <w:sz w:val="18"/>
          <w:szCs w:val="18"/>
        </w:rPr>
        <w:t>for</w:t>
      </w:r>
      <w:r w:rsidRPr="004C44DC">
        <w:rPr>
          <w:rFonts w:ascii="Consolas" w:eastAsia="Times New Roman" w:hAnsi="Consolas" w:cs="Consolas"/>
          <w:color w:val="333333"/>
          <w:sz w:val="18"/>
          <w:szCs w:val="18"/>
        </w:rPr>
        <w:t>(</w:t>
      </w:r>
      <w:proofErr w:type="spellStart"/>
      <w:r w:rsidRPr="004C44DC">
        <w:rPr>
          <w:rFonts w:ascii="Consolas" w:eastAsia="Times New Roman" w:hAnsi="Consolas" w:cs="Consolas"/>
          <w:color w:val="333333"/>
          <w:sz w:val="18"/>
          <w:szCs w:val="18"/>
        </w:rPr>
        <w:t>i</w:t>
      </w:r>
      <w:proofErr w:type="spellEnd"/>
      <w:r w:rsidRPr="004C44DC">
        <w:rPr>
          <w:rFonts w:ascii="Consolas" w:eastAsia="Times New Roman" w:hAnsi="Consolas" w:cs="Consolas"/>
          <w:b/>
          <w:bCs/>
          <w:color w:val="333333"/>
          <w:sz w:val="18"/>
          <w:szCs w:val="18"/>
        </w:rPr>
        <w: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;i</w:t>
      </w:r>
      <w:r w:rsidRPr="004C44DC">
        <w:rPr>
          <w:rFonts w:ascii="Consolas" w:eastAsia="Times New Roman" w:hAnsi="Consolas" w:cs="Consolas"/>
          <w:b/>
          <w:bCs/>
          <w:color w:val="333333"/>
          <w:sz w:val="18"/>
          <w:szCs w:val="18"/>
        </w:rPr>
        <w:t>&lt;</w:t>
      </w:r>
      <w:r w:rsidRPr="004C44DC">
        <w:rPr>
          <w:rFonts w:ascii="Consolas" w:eastAsia="Times New Roman" w:hAnsi="Consolas" w:cs="Consolas"/>
          <w:color w:val="009999"/>
          <w:sz w:val="18"/>
          <w:szCs w:val="18"/>
        </w:rPr>
        <w:t>30</w:t>
      </w:r>
      <w:r w:rsidRPr="004C44DC">
        <w:rPr>
          <w:rFonts w:ascii="Consolas" w:eastAsia="Times New Roman" w:hAnsi="Consolas" w:cs="Consolas"/>
          <w:color w:val="333333"/>
          <w:sz w:val="18"/>
          <w:szCs w:val="18"/>
        </w:rPr>
        <w:t>;i</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p>
    <w:p w14:paraId="2D4012BB"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
    <w:p w14:paraId="0E1B63C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color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0x000000</w:t>
      </w:r>
      <w:r w:rsidRPr="004C44DC">
        <w:rPr>
          <w:rFonts w:ascii="Consolas" w:eastAsia="Times New Roman" w:hAnsi="Consolas" w:cs="Consolas"/>
          <w:color w:val="333333"/>
          <w:sz w:val="18"/>
          <w:szCs w:val="18"/>
        </w:rPr>
        <w:t>;</w:t>
      </w:r>
    </w:p>
    <w:p w14:paraId="4BCFACF2"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SSP1Send((color</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23</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333333"/>
          <w:sz w:val="18"/>
          <w:szCs w:val="18"/>
        </w:rPr>
        <w:t>&gt;&gt;</w:t>
      </w:r>
      <w:r w:rsidRPr="004C44DC">
        <w:rPr>
          <w:rFonts w:ascii="Consolas" w:eastAsia="Times New Roman" w:hAnsi="Consolas" w:cs="Consolas"/>
          <w:color w:val="009999"/>
          <w:sz w:val="18"/>
          <w:szCs w:val="18"/>
        </w:rPr>
        <w:t>16</w:t>
      </w:r>
      <w:r w:rsidRPr="004C44DC">
        <w:rPr>
          <w:rFonts w:ascii="Consolas" w:eastAsia="Times New Roman" w:hAnsi="Consolas" w:cs="Consolas"/>
          <w:color w:val="333333"/>
          <w:sz w:val="18"/>
          <w:szCs w:val="18"/>
        </w:rPr>
        <w:t xml:space="preserve">); </w:t>
      </w:r>
    </w:p>
    <w:p w14:paraId="792AB014"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ab/>
        <w:t xml:space="preserve">       </w:t>
      </w:r>
      <w:r w:rsidRPr="004C44DC">
        <w:rPr>
          <w:rFonts w:ascii="Consolas" w:eastAsia="Times New Roman" w:hAnsi="Consolas" w:cs="Consolas"/>
          <w:color w:val="333333"/>
          <w:sz w:val="18"/>
          <w:szCs w:val="18"/>
        </w:rPr>
        <w:t>SSP1Send((color</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15</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333333"/>
          <w:sz w:val="18"/>
          <w:szCs w:val="18"/>
        </w:rPr>
        <w:t>&gt;&gt;</w:t>
      </w:r>
      <w:r w:rsidRPr="004C44DC">
        <w:rPr>
          <w:rFonts w:ascii="Consolas" w:eastAsia="Times New Roman" w:hAnsi="Consolas" w:cs="Consolas"/>
          <w:color w:val="009999"/>
          <w:sz w:val="18"/>
          <w:szCs w:val="18"/>
        </w:rPr>
        <w:t>8</w:t>
      </w:r>
      <w:r w:rsidRPr="004C44DC">
        <w:rPr>
          <w:rFonts w:ascii="Consolas" w:eastAsia="Times New Roman" w:hAnsi="Consolas" w:cs="Consolas"/>
          <w:color w:val="333333"/>
          <w:sz w:val="18"/>
          <w:szCs w:val="18"/>
        </w:rPr>
        <w:t xml:space="preserve">); </w:t>
      </w:r>
    </w:p>
    <w:p w14:paraId="75B1EC3E"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ab/>
        <w:t xml:space="preserve">       </w:t>
      </w:r>
      <w:r w:rsidRPr="004C44DC">
        <w:rPr>
          <w:rFonts w:ascii="Consolas" w:eastAsia="Times New Roman" w:hAnsi="Consolas" w:cs="Consolas"/>
          <w:color w:val="333333"/>
          <w:sz w:val="18"/>
          <w:szCs w:val="18"/>
        </w:rPr>
        <w:t>SSP1Send((color)</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7</w:t>
      </w:r>
      <w:r w:rsidRPr="004C44DC">
        <w:rPr>
          <w:rFonts w:ascii="Consolas" w:eastAsia="Times New Roman" w:hAnsi="Consolas" w:cs="Consolas"/>
          <w:color w:val="333333"/>
          <w:sz w:val="18"/>
          <w:szCs w:val="18"/>
        </w:rPr>
        <w:t>));</w:t>
      </w:r>
    </w:p>
    <w:p w14:paraId="45C105D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ab/>
        <w:t xml:space="preserve">       </w:t>
      </w:r>
      <w:r w:rsidRPr="004C44DC">
        <w:rPr>
          <w:rFonts w:ascii="Consolas" w:eastAsia="Times New Roman" w:hAnsi="Consolas" w:cs="Consolas"/>
          <w:color w:val="333333"/>
          <w:sz w:val="18"/>
          <w:szCs w:val="18"/>
        </w:rPr>
        <w:t>}</w:t>
      </w:r>
    </w:p>
    <w:p w14:paraId="190960D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w:t>
      </w:r>
      <w:r w:rsidRPr="004C44DC">
        <w:rPr>
          <w:rFonts w:ascii="Consolas" w:eastAsia="Times New Roman" w:hAnsi="Consolas" w:cs="Consolas"/>
          <w:color w:val="333333"/>
          <w:sz w:val="18"/>
          <w:szCs w:val="18"/>
        </w:rPr>
        <w:t>SSP1Send(</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 SSP1Send(</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r>
        <w:rPr>
          <w:rFonts w:ascii="Consolas" w:eastAsia="Times New Roman" w:hAnsi="Consolas" w:cs="Consolas"/>
          <w:color w:val="333333"/>
          <w:sz w:val="18"/>
          <w:szCs w:val="18"/>
        </w:rPr>
        <w:t xml:space="preserve"> </w:t>
      </w:r>
      <w:r w:rsidRPr="004C44DC">
        <w:rPr>
          <w:rFonts w:ascii="Consolas" w:eastAsia="Times New Roman" w:hAnsi="Consolas" w:cs="Consolas"/>
          <w:color w:val="333333"/>
          <w:sz w:val="18"/>
          <w:szCs w:val="18"/>
        </w:rPr>
        <w:t>SSP1Send(</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17D61019"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0B331177"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131C5BE" w14:textId="11A15C34" w:rsidR="00372495" w:rsidRPr="007D0FDE" w:rsidRDefault="0003376E"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3.0.3</w:t>
      </w:r>
      <w:r w:rsidR="00372495">
        <w:rPr>
          <w:rFonts w:ascii="Consolas" w:eastAsia="Times New Roman" w:hAnsi="Consolas" w:cs="Consolas"/>
          <w:b/>
          <w:bCs/>
          <w:sz w:val="28"/>
          <w:szCs w:val="28"/>
          <w:u w:val="single"/>
        </w:rPr>
        <w:t xml:space="preserve"> </w:t>
      </w:r>
      <w:r w:rsidR="00372495" w:rsidRPr="007D0FDE">
        <w:rPr>
          <w:rFonts w:ascii="Consolas" w:eastAsia="Times New Roman" w:hAnsi="Consolas" w:cs="Consolas"/>
          <w:b/>
          <w:bCs/>
          <w:sz w:val="28"/>
          <w:szCs w:val="28"/>
          <w:u w:val="single"/>
        </w:rPr>
        <w:t>EINT3_IRQHANDLER Function:</w:t>
      </w:r>
    </w:p>
    <w:p w14:paraId="2D7BD6C0"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u w:val="single"/>
        </w:rPr>
      </w:pPr>
    </w:p>
    <w:p w14:paraId="02EA5D98"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This function</w:t>
      </w:r>
      <w:r>
        <w:rPr>
          <w:rFonts w:ascii="Times New Roman" w:eastAsia="Times New Roman" w:hAnsi="Times New Roman" w:cs="Times New Roman"/>
          <w:bCs/>
          <w:sz w:val="20"/>
          <w:szCs w:val="20"/>
        </w:rPr>
        <w:t xml:space="preserve"> is called upon an interrupt that is triggered by the end conversion pin on the ADC. This will tell the processor that the conversion is complete and allow the </w:t>
      </w:r>
      <w:proofErr w:type="spellStart"/>
      <w:r>
        <w:rPr>
          <w:rFonts w:ascii="Times New Roman" w:eastAsia="Times New Roman" w:hAnsi="Times New Roman" w:cs="Times New Roman"/>
          <w:bCs/>
          <w:sz w:val="20"/>
          <w:szCs w:val="20"/>
        </w:rPr>
        <w:t>ReadColor</w:t>
      </w:r>
      <w:proofErr w:type="spellEnd"/>
      <w:r>
        <w:rPr>
          <w:rFonts w:ascii="Times New Roman" w:eastAsia="Times New Roman" w:hAnsi="Times New Roman" w:cs="Times New Roman"/>
          <w:bCs/>
          <w:sz w:val="20"/>
          <w:szCs w:val="20"/>
        </w:rPr>
        <w:t xml:space="preserve"> function to proceed with the sequence. This function sets a variable to 1 which is what the </w:t>
      </w:r>
      <w:proofErr w:type="spellStart"/>
      <w:r>
        <w:rPr>
          <w:rFonts w:ascii="Times New Roman" w:eastAsia="Times New Roman" w:hAnsi="Times New Roman" w:cs="Times New Roman"/>
          <w:bCs/>
          <w:sz w:val="20"/>
          <w:szCs w:val="20"/>
        </w:rPr>
        <w:t>ReadColor</w:t>
      </w:r>
      <w:proofErr w:type="spellEnd"/>
      <w:r>
        <w:rPr>
          <w:rFonts w:ascii="Times New Roman" w:eastAsia="Times New Roman" w:hAnsi="Times New Roman" w:cs="Times New Roman"/>
          <w:bCs/>
          <w:sz w:val="20"/>
          <w:szCs w:val="20"/>
        </w:rPr>
        <w:t xml:space="preserve"> function is waiting for in order to continue. </w:t>
      </w:r>
    </w:p>
    <w:p w14:paraId="74153B86"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After the variable is set the interrupt flag is cleared so it will be ready for the next rising edge on the end conversion pin from the ADC.  </w:t>
      </w:r>
    </w:p>
    <w:p w14:paraId="6D99836F"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rPr>
      </w:pPr>
    </w:p>
    <w:p w14:paraId="35541E8E"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97117F">
        <w:rPr>
          <w:rFonts w:ascii="Consolas" w:eastAsia="Times New Roman" w:hAnsi="Consolas" w:cs="Consolas"/>
          <w:b/>
          <w:bCs/>
          <w:sz w:val="24"/>
          <w:szCs w:val="24"/>
        </w:rPr>
        <w:t>Code:</w:t>
      </w:r>
    </w:p>
    <w:p w14:paraId="7724F05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990000"/>
          <w:sz w:val="18"/>
          <w:szCs w:val="18"/>
        </w:rPr>
        <w:t>EINT3_IRQHandler</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w:t>
      </w:r>
    </w:p>
    <w:p w14:paraId="5F255A1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36FE744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readytest</w:t>
      </w:r>
      <w:proofErr w:type="spellEnd"/>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color w:val="333333"/>
          <w:sz w:val="18"/>
          <w:szCs w:val="18"/>
        </w:rPr>
        <w:t>;</w:t>
      </w:r>
    </w:p>
    <w:p w14:paraId="5ABFCA0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LPC_GPIOINT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IO2IntClr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13</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i/>
          <w:iCs/>
          <w:color w:val="999988"/>
          <w:sz w:val="18"/>
          <w:szCs w:val="18"/>
        </w:rPr>
        <w:t>// Clear flag</w:t>
      </w:r>
    </w:p>
    <w:p w14:paraId="0AB5EFD2"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lastRenderedPageBreak/>
        <w:t>}</w:t>
      </w:r>
    </w:p>
    <w:p w14:paraId="00BE0224"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464D10F" w14:textId="1B228FB3" w:rsidR="00372495" w:rsidRPr="007D0FDE" w:rsidRDefault="0003376E"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3.0.4</w:t>
      </w:r>
      <w:r w:rsidR="00372495">
        <w:rPr>
          <w:rFonts w:ascii="Consolas" w:eastAsia="Times New Roman" w:hAnsi="Consolas" w:cs="Consolas"/>
          <w:b/>
          <w:bCs/>
          <w:sz w:val="28"/>
          <w:szCs w:val="28"/>
          <w:u w:val="single"/>
        </w:rPr>
        <w:t xml:space="preserve"> </w:t>
      </w:r>
      <w:proofErr w:type="spellStart"/>
      <w:r w:rsidR="00372495" w:rsidRPr="007D0FDE">
        <w:rPr>
          <w:rFonts w:ascii="Consolas" w:eastAsia="Times New Roman" w:hAnsi="Consolas" w:cs="Consolas"/>
          <w:b/>
          <w:bCs/>
          <w:sz w:val="28"/>
          <w:szCs w:val="28"/>
          <w:u w:val="single"/>
        </w:rPr>
        <w:t>Vsync</w:t>
      </w:r>
      <w:proofErr w:type="spellEnd"/>
      <w:r w:rsidR="00372495" w:rsidRPr="007D0FDE">
        <w:rPr>
          <w:rFonts w:ascii="Consolas" w:eastAsia="Times New Roman" w:hAnsi="Consolas" w:cs="Consolas"/>
          <w:b/>
          <w:bCs/>
          <w:sz w:val="28"/>
          <w:szCs w:val="28"/>
          <w:u w:val="single"/>
        </w:rPr>
        <w:t xml:space="preserve"> Function:</w:t>
      </w:r>
    </w:p>
    <w:p w14:paraId="7AB4E5D8"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u w:val="single"/>
        </w:rPr>
      </w:pPr>
    </w:p>
    <w:p w14:paraId="08E27A0F"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sidRPr="0097117F">
        <w:rPr>
          <w:rFonts w:ascii="Times New Roman" w:eastAsia="Times New Roman" w:hAnsi="Times New Roman" w:cs="Times New Roman"/>
          <w:bCs/>
          <w:sz w:val="20"/>
          <w:szCs w:val="20"/>
        </w:rPr>
        <w:t>This function</w:t>
      </w:r>
      <w:r>
        <w:rPr>
          <w:rFonts w:ascii="Times New Roman" w:eastAsia="Times New Roman" w:hAnsi="Times New Roman" w:cs="Times New Roman"/>
          <w:bCs/>
          <w:sz w:val="20"/>
          <w:szCs w:val="20"/>
        </w:rPr>
        <w:t xml:space="preserve"> is called when the </w:t>
      </w:r>
      <w:proofErr w:type="spellStart"/>
      <w:r>
        <w:rPr>
          <w:rFonts w:ascii="Times New Roman" w:eastAsia="Times New Roman" w:hAnsi="Times New Roman" w:cs="Times New Roman"/>
          <w:bCs/>
          <w:sz w:val="20"/>
          <w:szCs w:val="20"/>
        </w:rPr>
        <w:t>Vsync</w:t>
      </w:r>
      <w:proofErr w:type="spellEnd"/>
      <w:r>
        <w:rPr>
          <w:rFonts w:ascii="Times New Roman" w:eastAsia="Times New Roman" w:hAnsi="Times New Roman" w:cs="Times New Roman"/>
          <w:bCs/>
          <w:sz w:val="20"/>
          <w:szCs w:val="20"/>
        </w:rPr>
        <w:t xml:space="preserve"> pin on the VGA input goes high. This indicates that it is at the end of an image frame and starts the process of collecting the color from the ADC. This function is needed to ensure that our color is collected at the proper time to guarantee our analog integrators are at the correct level based on the position within each frame. </w:t>
      </w:r>
    </w:p>
    <w:p w14:paraId="73714094"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This function then clears the analog integrators after the frame is complete to prepare them for a new frame as well as calling the </w:t>
      </w:r>
      <w:proofErr w:type="spellStart"/>
      <w:r>
        <w:rPr>
          <w:rFonts w:ascii="Times New Roman" w:eastAsia="Times New Roman" w:hAnsi="Times New Roman" w:cs="Times New Roman"/>
          <w:bCs/>
          <w:sz w:val="20"/>
          <w:szCs w:val="20"/>
        </w:rPr>
        <w:t>SendColor</w:t>
      </w:r>
      <w:proofErr w:type="spellEnd"/>
      <w:r>
        <w:rPr>
          <w:rFonts w:ascii="Times New Roman" w:eastAsia="Times New Roman" w:hAnsi="Times New Roman" w:cs="Times New Roman"/>
          <w:bCs/>
          <w:sz w:val="20"/>
          <w:szCs w:val="20"/>
        </w:rPr>
        <w:t xml:space="preserve"> function.</w:t>
      </w:r>
    </w:p>
    <w:p w14:paraId="5AC75145"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rPr>
      </w:pPr>
    </w:p>
    <w:p w14:paraId="2B85A64D"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97117F">
        <w:rPr>
          <w:rFonts w:ascii="Consolas" w:eastAsia="Times New Roman" w:hAnsi="Consolas" w:cs="Consolas"/>
          <w:b/>
          <w:bCs/>
          <w:sz w:val="24"/>
          <w:szCs w:val="24"/>
        </w:rPr>
        <w:t>Code:</w:t>
      </w:r>
    </w:p>
    <w:p w14:paraId="4149907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 xml:space="preserve"> </w:t>
      </w:r>
      <w:proofErr w:type="spellStart"/>
      <w:r w:rsidRPr="004C44DC">
        <w:rPr>
          <w:rFonts w:ascii="Consolas" w:eastAsia="Times New Roman" w:hAnsi="Consolas" w:cs="Consolas"/>
          <w:b/>
          <w:bCs/>
          <w:color w:val="990000"/>
          <w:sz w:val="18"/>
          <w:szCs w:val="18"/>
        </w:rPr>
        <w:t>Vsync</w:t>
      </w:r>
      <w:proofErr w:type="spellEnd"/>
      <w:r w:rsidRPr="004C44DC">
        <w:rPr>
          <w:rFonts w:ascii="Consolas" w:eastAsia="Times New Roman" w:hAnsi="Consolas" w:cs="Consolas"/>
          <w:color w:val="333333"/>
          <w:sz w:val="18"/>
          <w:szCs w:val="18"/>
        </w:rPr>
        <w:t>(</w:t>
      </w: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w:t>
      </w:r>
    </w:p>
    <w:p w14:paraId="3E3823C9"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0AC1A7D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color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proofErr w:type="spellStart"/>
      <w:r w:rsidRPr="004C44DC">
        <w:rPr>
          <w:rFonts w:ascii="Consolas" w:eastAsia="Times New Roman" w:hAnsi="Consolas" w:cs="Consolas"/>
          <w:color w:val="333333"/>
          <w:sz w:val="18"/>
          <w:szCs w:val="18"/>
        </w:rPr>
        <w:t>ReadColor</w:t>
      </w:r>
      <w:proofErr w:type="spellEnd"/>
      <w:r w:rsidRPr="004C44DC">
        <w:rPr>
          <w:rFonts w:ascii="Consolas" w:eastAsia="Times New Roman" w:hAnsi="Consolas" w:cs="Consolas"/>
          <w:color w:val="333333"/>
          <w:sz w:val="18"/>
          <w:szCs w:val="18"/>
        </w:rPr>
        <w:t>();</w:t>
      </w:r>
    </w:p>
    <w:p w14:paraId="4250CA6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LPC_GPIO0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&amp;=</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3072CA4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delay_ms</w:t>
      </w:r>
      <w:proofErr w:type="spellEnd"/>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color w:val="333333"/>
          <w:sz w:val="18"/>
          <w:szCs w:val="18"/>
        </w:rPr>
        <w:t>);</w:t>
      </w:r>
    </w:p>
    <w:p w14:paraId="3EC80534"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LPC_GPIO0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1A7C60D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xml:space="preserve">        </w:t>
      </w:r>
      <w:r>
        <w:rPr>
          <w:rFonts w:ascii="Consolas" w:eastAsia="Times New Roman" w:hAnsi="Consolas" w:cs="Consolas"/>
          <w:i/>
          <w:iCs/>
          <w:color w:val="999988"/>
          <w:sz w:val="18"/>
          <w:szCs w:val="18"/>
        </w:rPr>
        <w:t>// Clear integrators</w:t>
      </w:r>
    </w:p>
    <w:p w14:paraId="309B5CB0"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SendColor</w:t>
      </w:r>
      <w:proofErr w:type="spellEnd"/>
      <w:r w:rsidRPr="004C44DC">
        <w:rPr>
          <w:rFonts w:ascii="Consolas" w:eastAsia="Times New Roman" w:hAnsi="Consolas" w:cs="Consolas"/>
          <w:color w:val="333333"/>
          <w:sz w:val="18"/>
          <w:szCs w:val="18"/>
        </w:rPr>
        <w:t>();</w:t>
      </w:r>
    </w:p>
    <w:p w14:paraId="533FA434"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4B8B37AE"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2FA74813"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4"/>
          <w:szCs w:val="24"/>
          <w:u w:val="single"/>
        </w:rPr>
      </w:pPr>
    </w:p>
    <w:p w14:paraId="3F84C5D6" w14:textId="5ABE8865" w:rsidR="00372495" w:rsidRPr="007D0FDE" w:rsidRDefault="0003376E"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3.0.5</w:t>
      </w:r>
      <w:r w:rsidR="00372495">
        <w:rPr>
          <w:rFonts w:ascii="Consolas" w:eastAsia="Times New Roman" w:hAnsi="Consolas" w:cs="Consolas"/>
          <w:b/>
          <w:bCs/>
          <w:sz w:val="28"/>
          <w:szCs w:val="28"/>
          <w:u w:val="single"/>
        </w:rPr>
        <w:t xml:space="preserve"> </w:t>
      </w:r>
      <w:r w:rsidR="00372495" w:rsidRPr="007D0FDE">
        <w:rPr>
          <w:rFonts w:ascii="Consolas" w:eastAsia="Times New Roman" w:hAnsi="Consolas" w:cs="Consolas"/>
          <w:b/>
          <w:bCs/>
          <w:sz w:val="28"/>
          <w:szCs w:val="28"/>
          <w:u w:val="single"/>
        </w:rPr>
        <w:t>Main Function:</w:t>
      </w:r>
    </w:p>
    <w:p w14:paraId="63A680C6"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u w:val="single"/>
        </w:rPr>
      </w:pPr>
    </w:p>
    <w:p w14:paraId="05A72A90"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Our main function initializes all of the inputs and output that are needed throughout the program. It also calls the Clear function as described above and enables the interrupt. Inside our while loop we only have one operation. The function waits for the </w:t>
      </w:r>
      <w:proofErr w:type="spellStart"/>
      <w:r>
        <w:rPr>
          <w:rFonts w:ascii="Times New Roman" w:eastAsia="Times New Roman" w:hAnsi="Times New Roman" w:cs="Times New Roman"/>
          <w:bCs/>
          <w:sz w:val="20"/>
          <w:szCs w:val="20"/>
        </w:rPr>
        <w:t>Vsync</w:t>
      </w:r>
      <w:proofErr w:type="spellEnd"/>
      <w:r>
        <w:rPr>
          <w:rFonts w:ascii="Times New Roman" w:eastAsia="Times New Roman" w:hAnsi="Times New Roman" w:cs="Times New Roman"/>
          <w:bCs/>
          <w:sz w:val="20"/>
          <w:szCs w:val="20"/>
        </w:rPr>
        <w:t xml:space="preserve"> pin on the VGA to go high and then calls the </w:t>
      </w:r>
      <w:proofErr w:type="spellStart"/>
      <w:r>
        <w:rPr>
          <w:rFonts w:ascii="Times New Roman" w:eastAsia="Times New Roman" w:hAnsi="Times New Roman" w:cs="Times New Roman"/>
          <w:bCs/>
          <w:sz w:val="20"/>
          <w:szCs w:val="20"/>
        </w:rPr>
        <w:t>Vsync</w:t>
      </w:r>
      <w:proofErr w:type="spellEnd"/>
      <w:r>
        <w:rPr>
          <w:rFonts w:ascii="Times New Roman" w:eastAsia="Times New Roman" w:hAnsi="Times New Roman" w:cs="Times New Roman"/>
          <w:bCs/>
          <w:sz w:val="20"/>
          <w:szCs w:val="20"/>
        </w:rPr>
        <w:t xml:space="preserve"> function. </w:t>
      </w:r>
    </w:p>
    <w:p w14:paraId="791888BC"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Times New Roman" w:eastAsia="Times New Roman" w:hAnsi="Times New Roman" w:cs="Times New Roman"/>
          <w:bCs/>
          <w:sz w:val="20"/>
          <w:szCs w:val="20"/>
        </w:rPr>
      </w:pPr>
    </w:p>
    <w:p w14:paraId="3D429DDE" w14:textId="77777777" w:rsidR="00372495" w:rsidRPr="0097117F"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18"/>
          <w:szCs w:val="18"/>
        </w:rPr>
      </w:pPr>
    </w:p>
    <w:p w14:paraId="3FAF1402"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97117F">
        <w:rPr>
          <w:rFonts w:ascii="Consolas" w:eastAsia="Times New Roman" w:hAnsi="Consolas" w:cs="Consolas"/>
          <w:b/>
          <w:bCs/>
          <w:sz w:val="24"/>
          <w:szCs w:val="24"/>
        </w:rPr>
        <w:t>Code:</w:t>
      </w:r>
    </w:p>
    <w:p w14:paraId="3A9F59B5"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4C44DC">
        <w:rPr>
          <w:rFonts w:ascii="Consolas" w:eastAsia="Times New Roman" w:hAnsi="Consolas" w:cs="Consolas"/>
          <w:b/>
          <w:bCs/>
          <w:color w:val="445588"/>
          <w:sz w:val="18"/>
          <w:szCs w:val="18"/>
        </w:rPr>
        <w:t>int</w:t>
      </w:r>
      <w:proofErr w:type="spellEnd"/>
      <w:r w:rsidRPr="004C44DC">
        <w:rPr>
          <w:rFonts w:ascii="Consolas" w:eastAsia="Times New Roman" w:hAnsi="Consolas" w:cs="Consolas"/>
          <w:color w:val="333333"/>
          <w:sz w:val="18"/>
          <w:szCs w:val="18"/>
        </w:rPr>
        <w:t xml:space="preserve"> </w:t>
      </w:r>
      <w:r w:rsidRPr="004C44DC">
        <w:rPr>
          <w:rFonts w:ascii="Consolas" w:eastAsia="Times New Roman" w:hAnsi="Consolas" w:cs="Consolas"/>
          <w:b/>
          <w:bCs/>
          <w:color w:val="990000"/>
          <w:sz w:val="18"/>
          <w:szCs w:val="18"/>
        </w:rPr>
        <w:t>main</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445588"/>
          <w:sz w:val="18"/>
          <w:szCs w:val="18"/>
        </w:rPr>
        <w:t>void</w:t>
      </w:r>
      <w:r w:rsidRPr="004C44DC">
        <w:rPr>
          <w:rFonts w:ascii="Consolas" w:eastAsia="Times New Roman" w:hAnsi="Consolas" w:cs="Consolas"/>
          <w:color w:val="333333"/>
          <w:sz w:val="18"/>
          <w:szCs w:val="18"/>
        </w:rPr>
        <w:t>)</w:t>
      </w:r>
    </w:p>
    <w:p w14:paraId="0E414B73"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79F83452"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SSP1Init();</w:t>
      </w:r>
    </w:p>
    <w:p w14:paraId="41FC1ACF"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xml:space="preserve">        </w:t>
      </w:r>
      <w:r w:rsidRPr="004C44DC">
        <w:rPr>
          <w:rFonts w:ascii="Consolas" w:eastAsia="Times New Roman" w:hAnsi="Consolas" w:cs="Consolas"/>
          <w:i/>
          <w:iCs/>
          <w:color w:val="999988"/>
          <w:sz w:val="18"/>
          <w:szCs w:val="18"/>
        </w:rPr>
        <w:t>//Initialize</w:t>
      </w:r>
      <w:r>
        <w:rPr>
          <w:rFonts w:ascii="Consolas" w:eastAsia="Times New Roman" w:hAnsi="Consolas" w:cs="Consolas"/>
          <w:i/>
          <w:iCs/>
          <w:color w:val="999988"/>
          <w:sz w:val="18"/>
          <w:szCs w:val="18"/>
        </w:rPr>
        <w:t xml:space="preserve"> SPI Driver</w:t>
      </w:r>
    </w:p>
    <w:p w14:paraId="7F9D5C20"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FIODIR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0x01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52E42B2A" w14:textId="32FE3AC6"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i/>
          <w:iCs/>
          <w:color w:val="999988"/>
          <w:sz w:val="18"/>
          <w:szCs w:val="18"/>
        </w:rPr>
        <w:t xml:space="preserve">        </w:t>
      </w:r>
      <w:r w:rsidR="00195B0B" w:rsidRPr="004C44DC">
        <w:rPr>
          <w:rFonts w:ascii="Consolas" w:eastAsia="Times New Roman" w:hAnsi="Consolas" w:cs="Consolas"/>
          <w:i/>
          <w:iCs/>
          <w:color w:val="999988"/>
          <w:sz w:val="18"/>
          <w:szCs w:val="18"/>
        </w:rPr>
        <w:t>//In</w:t>
      </w:r>
      <w:r w:rsidR="00195B0B">
        <w:rPr>
          <w:rFonts w:ascii="Consolas" w:eastAsia="Times New Roman" w:hAnsi="Consolas" w:cs="Consolas"/>
          <w:i/>
          <w:iCs/>
          <w:color w:val="999988"/>
          <w:sz w:val="18"/>
          <w:szCs w:val="18"/>
        </w:rPr>
        <w:t>itialize Address bit 1 as output</w:t>
      </w:r>
    </w:p>
    <w:p w14:paraId="1658C7B2"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0x00</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w:t>
      </w:r>
    </w:p>
    <w:p w14:paraId="66F1BE8B"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i/>
          <w:iCs/>
          <w:color w:val="999988"/>
          <w:sz w:val="18"/>
          <w:szCs w:val="18"/>
        </w:rPr>
        <w:t>//Initialize RD PIN as output</w:t>
      </w:r>
    </w:p>
    <w:p w14:paraId="6327D441"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FIODIR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11</w:t>
      </w:r>
      <w:r w:rsidRPr="004C44DC">
        <w:rPr>
          <w:rFonts w:ascii="Consolas" w:eastAsia="Times New Roman" w:hAnsi="Consolas" w:cs="Consolas"/>
          <w:color w:val="333333"/>
          <w:sz w:val="18"/>
          <w:szCs w:val="18"/>
        </w:rPr>
        <w:t>);</w:t>
      </w:r>
    </w:p>
    <w:p w14:paraId="0A06A1D3"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i/>
          <w:iCs/>
          <w:color w:val="999988"/>
          <w:sz w:val="18"/>
          <w:szCs w:val="18"/>
        </w:rPr>
        <w:t>//Initialize CONVST as output</w:t>
      </w:r>
    </w:p>
    <w:p w14:paraId="3B7AD7D2"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FIODIR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10</w:t>
      </w:r>
      <w:r w:rsidRPr="004C44DC">
        <w:rPr>
          <w:rFonts w:ascii="Consolas" w:eastAsia="Times New Roman" w:hAnsi="Consolas" w:cs="Consolas"/>
          <w:color w:val="333333"/>
          <w:sz w:val="18"/>
          <w:szCs w:val="18"/>
        </w:rPr>
        <w:t>);</w:t>
      </w:r>
    </w:p>
    <w:p w14:paraId="72B667A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i/>
          <w:iCs/>
          <w:color w:val="999988"/>
          <w:sz w:val="18"/>
          <w:szCs w:val="18"/>
        </w:rPr>
        <w:t>//Initialize Address bit 1 as output</w:t>
      </w:r>
    </w:p>
    <w:p w14:paraId="5AB3861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LPC_GPIO2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FIODIR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12</w:t>
      </w:r>
      <w:r w:rsidRPr="004C44DC">
        <w:rPr>
          <w:rFonts w:ascii="Consolas" w:eastAsia="Times New Roman" w:hAnsi="Consolas" w:cs="Consolas"/>
          <w:color w:val="333333"/>
          <w:sz w:val="18"/>
          <w:szCs w:val="18"/>
        </w:rPr>
        <w:t>);</w:t>
      </w:r>
    </w:p>
    <w:p w14:paraId="342C66D7"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i/>
          <w:iCs/>
          <w:color w:val="999988"/>
          <w:sz w:val="18"/>
          <w:szCs w:val="18"/>
        </w:rPr>
        <w:t>//Initialize Address bit 0 as output</w:t>
      </w:r>
    </w:p>
    <w:p w14:paraId="26722651"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LPC_GPIO0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FIODIR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11</w:t>
      </w:r>
      <w:r w:rsidRPr="004C44DC">
        <w:rPr>
          <w:rFonts w:ascii="Consolas" w:eastAsia="Times New Roman" w:hAnsi="Consolas" w:cs="Consolas"/>
          <w:color w:val="333333"/>
          <w:sz w:val="18"/>
          <w:szCs w:val="18"/>
        </w:rPr>
        <w:t>);</w:t>
      </w:r>
    </w:p>
    <w:p w14:paraId="0434AD99" w14:textId="66FE92E6"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i/>
          <w:iCs/>
          <w:color w:val="999988"/>
          <w:sz w:val="18"/>
          <w:szCs w:val="18"/>
        </w:rPr>
        <w:t xml:space="preserve">       </w:t>
      </w:r>
      <w:r w:rsidR="00195B0B">
        <w:rPr>
          <w:rFonts w:ascii="Consolas" w:eastAsia="Times New Roman" w:hAnsi="Consolas" w:cs="Consolas"/>
          <w:i/>
          <w:iCs/>
          <w:color w:val="999988"/>
          <w:sz w:val="18"/>
          <w:szCs w:val="18"/>
        </w:rPr>
        <w:t xml:space="preserve"> </w:t>
      </w:r>
      <w:r w:rsidR="00195B0B" w:rsidRPr="004C44DC">
        <w:rPr>
          <w:rFonts w:ascii="Consolas" w:eastAsia="Times New Roman" w:hAnsi="Consolas" w:cs="Consolas"/>
          <w:i/>
          <w:iCs/>
          <w:color w:val="999988"/>
          <w:sz w:val="18"/>
          <w:szCs w:val="18"/>
        </w:rPr>
        <w:t>//Initialize Address bit 0 as output</w:t>
      </w:r>
    </w:p>
    <w:p w14:paraId="73F47496"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lastRenderedPageBreak/>
        <w:t>        clear();</w:t>
      </w:r>
    </w:p>
    <w:p w14:paraId="04298C91"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LPC_GPIO0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FIODIR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0</w:t>
      </w:r>
      <w:r w:rsidRPr="004C44DC">
        <w:rPr>
          <w:rFonts w:ascii="Consolas" w:eastAsia="Times New Roman" w:hAnsi="Consolas" w:cs="Consolas"/>
          <w:color w:val="333333"/>
          <w:sz w:val="18"/>
          <w:szCs w:val="18"/>
        </w:rPr>
        <w:t xml:space="preserve">); </w:t>
      </w:r>
    </w:p>
    <w:p w14:paraId="490243B5"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xml:space="preserve">        </w:t>
      </w:r>
      <w:r w:rsidRPr="004C44DC">
        <w:rPr>
          <w:rFonts w:ascii="Consolas" w:eastAsia="Times New Roman" w:hAnsi="Consolas" w:cs="Consolas"/>
          <w:i/>
          <w:iCs/>
          <w:color w:val="999988"/>
          <w:sz w:val="18"/>
          <w:szCs w:val="18"/>
        </w:rPr>
        <w:t xml:space="preserve">//enable port 0 pin 1 as output </w:t>
      </w:r>
    </w:p>
    <w:p w14:paraId="76EC56F5"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xml:space="preserve">        LPC_GPIOINT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IO2IntEnR </w:t>
      </w:r>
      <w:r w:rsidRPr="004C44DC">
        <w:rPr>
          <w:rFonts w:ascii="Consolas" w:eastAsia="Times New Roman" w:hAnsi="Consolas" w:cs="Consolas"/>
          <w:b/>
          <w:bCs/>
          <w:color w:val="333333"/>
          <w:sz w:val="18"/>
          <w:szCs w:val="18"/>
        </w:rPr>
        <w:t>|=</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13</w:t>
      </w: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NVIC_EnableIRQ</w:t>
      </w:r>
      <w:proofErr w:type="spellEnd"/>
      <w:r w:rsidRPr="004C44DC">
        <w:rPr>
          <w:rFonts w:ascii="Consolas" w:eastAsia="Times New Roman" w:hAnsi="Consolas" w:cs="Consolas"/>
          <w:color w:val="333333"/>
          <w:sz w:val="18"/>
          <w:szCs w:val="18"/>
        </w:rPr>
        <w:t>(EINT3_IRQn);</w:t>
      </w:r>
    </w:p>
    <w:p w14:paraId="63D0FDE5"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xml:space="preserve">        </w:t>
      </w:r>
      <w:r w:rsidRPr="004C44DC">
        <w:rPr>
          <w:rFonts w:ascii="Consolas" w:eastAsia="Times New Roman" w:hAnsi="Consolas" w:cs="Consolas"/>
          <w:i/>
          <w:iCs/>
          <w:color w:val="999988"/>
          <w:sz w:val="18"/>
          <w:szCs w:val="18"/>
        </w:rPr>
        <w:t>// Enable Interrupt</w:t>
      </w:r>
    </w:p>
    <w:p w14:paraId="63A934FF" w14:textId="77777777" w:rsidR="00372495"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D630FAC"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r w:rsidRPr="004C44DC">
        <w:rPr>
          <w:rFonts w:ascii="Consolas" w:eastAsia="Times New Roman" w:hAnsi="Consolas" w:cs="Consolas"/>
          <w:b/>
          <w:bCs/>
          <w:color w:val="333333"/>
          <w:sz w:val="18"/>
          <w:szCs w:val="18"/>
        </w:rPr>
        <w:t>while</w:t>
      </w:r>
      <w:r w:rsidRPr="004C44DC">
        <w:rPr>
          <w:rFonts w:ascii="Consolas" w:eastAsia="Times New Roman" w:hAnsi="Consolas" w:cs="Consolas"/>
          <w:color w:val="333333"/>
          <w:sz w:val="18"/>
          <w:szCs w:val="18"/>
        </w:rPr>
        <w:t>(</w:t>
      </w:r>
      <w:r w:rsidRPr="004C44DC">
        <w:rPr>
          <w:rFonts w:ascii="Consolas" w:eastAsia="Times New Roman" w:hAnsi="Consolas" w:cs="Consolas"/>
          <w:color w:val="009999"/>
          <w:sz w:val="18"/>
          <w:szCs w:val="18"/>
        </w:rPr>
        <w:t>1</w:t>
      </w:r>
      <w:r w:rsidRPr="004C44DC">
        <w:rPr>
          <w:rFonts w:ascii="Consolas" w:eastAsia="Times New Roman" w:hAnsi="Consolas" w:cs="Consolas"/>
          <w:color w:val="333333"/>
          <w:sz w:val="18"/>
          <w:szCs w:val="18"/>
        </w:rPr>
        <w:t>)</w:t>
      </w:r>
    </w:p>
    <w:p w14:paraId="0C5D2F0D"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
    <w:p w14:paraId="6DE2B90C"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Pr>
          <w:rFonts w:ascii="Consolas" w:eastAsia="Times New Roman" w:hAnsi="Consolas" w:cs="Consolas"/>
          <w:color w:val="333333"/>
          <w:sz w:val="18"/>
          <w:szCs w:val="18"/>
        </w:rPr>
        <w:t>            </w:t>
      </w:r>
      <w:r w:rsidRPr="004C44DC">
        <w:rPr>
          <w:rFonts w:ascii="Consolas" w:eastAsia="Times New Roman" w:hAnsi="Consolas" w:cs="Consolas"/>
          <w:b/>
          <w:bCs/>
          <w:color w:val="333333"/>
          <w:sz w:val="18"/>
          <w:szCs w:val="18"/>
        </w:rPr>
        <w:t>if</w:t>
      </w:r>
      <w:r w:rsidRPr="004C44DC">
        <w:rPr>
          <w:rFonts w:ascii="Consolas" w:eastAsia="Times New Roman" w:hAnsi="Consolas" w:cs="Consolas"/>
          <w:color w:val="333333"/>
          <w:sz w:val="18"/>
          <w:szCs w:val="18"/>
        </w:rPr>
        <w:t xml:space="preserve"> ((((LPC_GPIO0 </w:t>
      </w:r>
      <w:r w:rsidRPr="004C44DC">
        <w:rPr>
          <w:rFonts w:ascii="Consolas" w:eastAsia="Times New Roman" w:hAnsi="Consolas" w:cs="Consolas"/>
          <w:b/>
          <w:bCs/>
          <w:color w:val="333333"/>
          <w:sz w:val="18"/>
          <w:szCs w:val="18"/>
        </w:rPr>
        <w:t>-&gt;</w:t>
      </w:r>
      <w:r w:rsidRPr="004C44DC">
        <w:rPr>
          <w:rFonts w:ascii="Consolas" w:eastAsia="Times New Roman" w:hAnsi="Consolas" w:cs="Consolas"/>
          <w:color w:val="333333"/>
          <w:sz w:val="18"/>
          <w:szCs w:val="18"/>
        </w:rPr>
        <w:t xml:space="preserve"> FIOPIN) </w:t>
      </w:r>
      <w:r w:rsidRPr="004C44DC">
        <w:rPr>
          <w:rFonts w:ascii="Consolas" w:eastAsia="Times New Roman" w:hAnsi="Consolas" w:cs="Consolas"/>
          <w:b/>
          <w:bCs/>
          <w:color w:val="333333"/>
          <w:sz w:val="18"/>
          <w:szCs w:val="18"/>
        </w:rPr>
        <w:t>&amp;</w:t>
      </w:r>
      <w:r w:rsidRPr="004C44DC">
        <w:rPr>
          <w:rFonts w:ascii="Consolas" w:eastAsia="Times New Roman" w:hAnsi="Consolas" w:cs="Consolas"/>
          <w:color w:val="333333"/>
          <w:sz w:val="18"/>
          <w:szCs w:val="18"/>
        </w:rPr>
        <w:t xml:space="preserve"> (</w:t>
      </w:r>
      <w:r w:rsidRPr="004C44DC">
        <w:rPr>
          <w:rFonts w:ascii="Consolas" w:eastAsia="Times New Roman" w:hAnsi="Consolas" w:cs="Consolas"/>
          <w:color w:val="009999"/>
          <w:sz w:val="18"/>
          <w:szCs w:val="18"/>
        </w:rPr>
        <w:t>0x1</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2</w:t>
      </w:r>
      <w:r w:rsidRPr="004C44DC">
        <w:rPr>
          <w:rFonts w:ascii="Consolas" w:eastAsia="Times New Roman" w:hAnsi="Consolas" w:cs="Consolas"/>
          <w:color w:val="333333"/>
          <w:sz w:val="18"/>
          <w:szCs w:val="18"/>
        </w:rPr>
        <w:t>))</w:t>
      </w:r>
      <w:r w:rsidRPr="004C44DC">
        <w:rPr>
          <w:rFonts w:ascii="Consolas" w:eastAsia="Times New Roman" w:hAnsi="Consolas" w:cs="Consolas"/>
          <w:b/>
          <w:bCs/>
          <w:color w:val="333333"/>
          <w:sz w:val="18"/>
          <w:szCs w:val="18"/>
        </w:rPr>
        <w:t>&lt;&lt;</w:t>
      </w:r>
      <w:r w:rsidRPr="004C44DC">
        <w:rPr>
          <w:rFonts w:ascii="Consolas" w:eastAsia="Times New Roman" w:hAnsi="Consolas" w:cs="Consolas"/>
          <w:color w:val="009999"/>
          <w:sz w:val="18"/>
          <w:szCs w:val="18"/>
        </w:rPr>
        <w:t>2</w:t>
      </w:r>
      <w:r w:rsidRPr="004C44DC">
        <w:rPr>
          <w:rFonts w:ascii="Consolas" w:eastAsia="Times New Roman" w:hAnsi="Consolas" w:cs="Consolas"/>
          <w:color w:val="333333"/>
          <w:sz w:val="18"/>
          <w:szCs w:val="18"/>
        </w:rPr>
        <w:t>))</w:t>
      </w:r>
    </w:p>
    <w:p w14:paraId="2DE1EB76"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
    <w:p w14:paraId="4F12C923"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roofErr w:type="spellStart"/>
      <w:r w:rsidRPr="004C44DC">
        <w:rPr>
          <w:rFonts w:ascii="Consolas" w:eastAsia="Times New Roman" w:hAnsi="Consolas" w:cs="Consolas"/>
          <w:color w:val="333333"/>
          <w:sz w:val="18"/>
          <w:szCs w:val="18"/>
        </w:rPr>
        <w:t>Vsync</w:t>
      </w:r>
      <w:proofErr w:type="spellEnd"/>
      <w:r w:rsidRPr="004C44DC">
        <w:rPr>
          <w:rFonts w:ascii="Consolas" w:eastAsia="Times New Roman" w:hAnsi="Consolas" w:cs="Consolas"/>
          <w:color w:val="333333"/>
          <w:sz w:val="18"/>
          <w:szCs w:val="18"/>
        </w:rPr>
        <w:t>();</w:t>
      </w:r>
    </w:p>
    <w:p w14:paraId="1EBB1131"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
    <w:p w14:paraId="098F579A"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        }</w:t>
      </w:r>
    </w:p>
    <w:p w14:paraId="5B205768" w14:textId="77777777" w:rsidR="00372495" w:rsidRPr="004C44DC" w:rsidRDefault="00372495" w:rsidP="003724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4C44DC">
        <w:rPr>
          <w:rFonts w:ascii="Consolas" w:eastAsia="Times New Roman" w:hAnsi="Consolas" w:cs="Consolas"/>
          <w:color w:val="333333"/>
          <w:sz w:val="18"/>
          <w:szCs w:val="18"/>
        </w:rPr>
        <w:t>}</w:t>
      </w:r>
    </w:p>
    <w:p w14:paraId="33A033F1" w14:textId="77777777" w:rsidR="00372495" w:rsidRDefault="00372495" w:rsidP="0051521C">
      <w:pPr>
        <w:rPr>
          <w:b/>
          <w:sz w:val="28"/>
          <w:szCs w:val="28"/>
          <w:u w:val="single"/>
        </w:rPr>
      </w:pPr>
    </w:p>
    <w:p w14:paraId="180CAD24" w14:textId="77777777" w:rsidR="0003376E" w:rsidRDefault="0003376E" w:rsidP="0003376E">
      <w:pPr>
        <w:rPr>
          <w:b/>
          <w:sz w:val="28"/>
          <w:szCs w:val="28"/>
          <w:u w:val="single"/>
        </w:rPr>
      </w:pPr>
    </w:p>
    <w:p w14:paraId="37DEF190" w14:textId="77777777" w:rsidR="00A41821" w:rsidRDefault="00A41821" w:rsidP="0003376E">
      <w:pPr>
        <w:rPr>
          <w:b/>
          <w:sz w:val="28"/>
          <w:szCs w:val="28"/>
          <w:u w:val="single"/>
        </w:rPr>
      </w:pPr>
    </w:p>
    <w:p w14:paraId="7EE5E305" w14:textId="77777777" w:rsidR="00A41821" w:rsidRDefault="00A41821" w:rsidP="0003376E">
      <w:pPr>
        <w:rPr>
          <w:b/>
          <w:sz w:val="28"/>
          <w:szCs w:val="28"/>
          <w:u w:val="single"/>
        </w:rPr>
      </w:pPr>
    </w:p>
    <w:p w14:paraId="5443427B" w14:textId="77777777" w:rsidR="00A41821" w:rsidRDefault="00A41821" w:rsidP="0003376E">
      <w:pPr>
        <w:rPr>
          <w:b/>
          <w:sz w:val="36"/>
          <w:szCs w:val="36"/>
          <w:u w:val="single"/>
        </w:rPr>
      </w:pPr>
    </w:p>
    <w:p w14:paraId="7B37A6C4" w14:textId="77777777" w:rsidR="00A41821" w:rsidRDefault="00A41821" w:rsidP="0003376E">
      <w:pPr>
        <w:rPr>
          <w:b/>
          <w:sz w:val="36"/>
          <w:szCs w:val="36"/>
          <w:u w:val="single"/>
        </w:rPr>
      </w:pPr>
    </w:p>
    <w:p w14:paraId="2105A384" w14:textId="77777777" w:rsidR="00A41821" w:rsidRDefault="00A41821" w:rsidP="0003376E">
      <w:pPr>
        <w:rPr>
          <w:b/>
          <w:sz w:val="36"/>
          <w:szCs w:val="36"/>
          <w:u w:val="single"/>
        </w:rPr>
      </w:pPr>
    </w:p>
    <w:p w14:paraId="705ED199" w14:textId="77777777" w:rsidR="00A41821" w:rsidRDefault="00A41821" w:rsidP="0003376E">
      <w:pPr>
        <w:rPr>
          <w:b/>
          <w:sz w:val="36"/>
          <w:szCs w:val="36"/>
          <w:u w:val="single"/>
        </w:rPr>
      </w:pPr>
    </w:p>
    <w:p w14:paraId="009BC1D6" w14:textId="77777777" w:rsidR="00A41821" w:rsidRDefault="00A41821" w:rsidP="0003376E">
      <w:pPr>
        <w:rPr>
          <w:b/>
          <w:sz w:val="36"/>
          <w:szCs w:val="36"/>
          <w:u w:val="single"/>
        </w:rPr>
      </w:pPr>
    </w:p>
    <w:p w14:paraId="7267EDE7" w14:textId="77777777" w:rsidR="00A41821" w:rsidRDefault="00A41821" w:rsidP="0003376E">
      <w:pPr>
        <w:rPr>
          <w:b/>
          <w:sz w:val="36"/>
          <w:szCs w:val="36"/>
          <w:u w:val="single"/>
        </w:rPr>
      </w:pPr>
    </w:p>
    <w:p w14:paraId="181EBBD8" w14:textId="77777777" w:rsidR="00A41821" w:rsidRDefault="00A41821" w:rsidP="0003376E">
      <w:pPr>
        <w:rPr>
          <w:b/>
          <w:sz w:val="36"/>
          <w:szCs w:val="36"/>
          <w:u w:val="single"/>
        </w:rPr>
      </w:pPr>
    </w:p>
    <w:p w14:paraId="6E191553" w14:textId="77777777" w:rsidR="00A41821" w:rsidRDefault="00A41821" w:rsidP="0003376E">
      <w:pPr>
        <w:rPr>
          <w:b/>
          <w:sz w:val="36"/>
          <w:szCs w:val="36"/>
          <w:u w:val="single"/>
        </w:rPr>
      </w:pPr>
    </w:p>
    <w:p w14:paraId="5353F269" w14:textId="77777777" w:rsidR="00A41821" w:rsidRDefault="00A41821" w:rsidP="0003376E">
      <w:pPr>
        <w:rPr>
          <w:b/>
          <w:sz w:val="36"/>
          <w:szCs w:val="36"/>
          <w:u w:val="single"/>
        </w:rPr>
      </w:pPr>
    </w:p>
    <w:p w14:paraId="5687774A" w14:textId="77777777" w:rsidR="00A41821" w:rsidRDefault="00A41821" w:rsidP="0003376E">
      <w:pPr>
        <w:rPr>
          <w:b/>
          <w:sz w:val="36"/>
          <w:szCs w:val="36"/>
          <w:u w:val="single"/>
        </w:rPr>
      </w:pPr>
    </w:p>
    <w:p w14:paraId="3F9035F0" w14:textId="77777777" w:rsidR="00A41821" w:rsidRDefault="0003376E" w:rsidP="0003376E">
      <w:pPr>
        <w:rPr>
          <w:b/>
          <w:sz w:val="36"/>
          <w:szCs w:val="36"/>
          <w:u w:val="single"/>
        </w:rPr>
      </w:pPr>
      <w:r w:rsidRPr="0003376E">
        <w:rPr>
          <w:b/>
          <w:sz w:val="36"/>
          <w:szCs w:val="36"/>
          <w:u w:val="single"/>
        </w:rPr>
        <w:lastRenderedPageBreak/>
        <w:t>3.1</w:t>
      </w:r>
      <w:r w:rsidR="00372495" w:rsidRPr="0003376E">
        <w:rPr>
          <w:b/>
          <w:sz w:val="36"/>
          <w:szCs w:val="36"/>
          <w:u w:val="single"/>
        </w:rPr>
        <w:t xml:space="preserve"> Flow Charts</w:t>
      </w:r>
    </w:p>
    <w:p w14:paraId="595E043F" w14:textId="1A721600" w:rsidR="008E475D" w:rsidRPr="0003376E" w:rsidRDefault="008E475D" w:rsidP="0003376E">
      <w:pPr>
        <w:rPr>
          <w:b/>
          <w:sz w:val="36"/>
          <w:szCs w:val="36"/>
          <w:u w:val="single"/>
        </w:rPr>
      </w:pPr>
      <w:r>
        <w:rPr>
          <w:noProof/>
          <w:sz w:val="28"/>
          <w:szCs w:val="28"/>
        </w:rPr>
        <w:drawing>
          <wp:inline distT="0" distB="0" distL="0" distR="0" wp14:anchorId="310CC75D" wp14:editId="1383ECC9">
            <wp:extent cx="3213910" cy="4572000"/>
            <wp:effectExtent l="0" t="0" r="1206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low.png"/>
                    <pic:cNvPicPr/>
                  </pic:nvPicPr>
                  <pic:blipFill>
                    <a:blip r:embed="rId26">
                      <a:extLst>
                        <a:ext uri="{28A0092B-C50C-407E-A947-70E740481C1C}">
                          <a14:useLocalDpi xmlns:a14="http://schemas.microsoft.com/office/drawing/2010/main" val="0"/>
                        </a:ext>
                      </a:extLst>
                    </a:blip>
                    <a:stretch>
                      <a:fillRect/>
                    </a:stretch>
                  </pic:blipFill>
                  <pic:spPr>
                    <a:xfrm>
                      <a:off x="0" y="0"/>
                      <a:ext cx="3214800" cy="4573266"/>
                    </a:xfrm>
                    <a:prstGeom prst="rect">
                      <a:avLst/>
                    </a:prstGeom>
                  </pic:spPr>
                </pic:pic>
              </a:graphicData>
            </a:graphic>
          </wp:inline>
        </w:drawing>
      </w:r>
    </w:p>
    <w:p w14:paraId="478D0DE2" w14:textId="4BCE98A1" w:rsidR="008E475D" w:rsidRPr="008E475D" w:rsidRDefault="008E475D" w:rsidP="008E475D">
      <w:pPr>
        <w:pStyle w:val="Caption"/>
        <w:rPr>
          <w:sz w:val="28"/>
          <w:szCs w:val="28"/>
        </w:rPr>
      </w:pPr>
      <w:r>
        <w:t xml:space="preserve">Figure </w:t>
      </w:r>
      <w:fldSimple w:instr=" SEQ Figure \* ARABIC ">
        <w:r w:rsidR="00A41821">
          <w:rPr>
            <w:noProof/>
          </w:rPr>
          <w:t>15</w:t>
        </w:r>
      </w:fldSimple>
      <w:r>
        <w:t>. Main Flow Chart</w:t>
      </w:r>
    </w:p>
    <w:p w14:paraId="6A54D69B" w14:textId="77777777" w:rsidR="000E21A3" w:rsidRDefault="000E21A3" w:rsidP="000E21A3">
      <w:pPr>
        <w:keepNext/>
      </w:pPr>
      <w:r>
        <w:rPr>
          <w:b/>
          <w:noProof/>
          <w:sz w:val="28"/>
          <w:szCs w:val="28"/>
        </w:rPr>
        <w:lastRenderedPageBreak/>
        <w:drawing>
          <wp:inline distT="0" distB="0" distL="0" distR="0" wp14:anchorId="55A55A7E" wp14:editId="45C58786">
            <wp:extent cx="2917894" cy="3429000"/>
            <wp:effectExtent l="0" t="0" r="3175" b="0"/>
            <wp:docPr id="372" name="Picture 372" descr="Macintosh HD:Users:benjaminalthoff:Desktop:Flow Charts:Vsy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Macintosh HD:Users:benjaminalthoff:Desktop:Flow Charts:Vsync.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7964" cy="3429082"/>
                    </a:xfrm>
                    <a:prstGeom prst="rect">
                      <a:avLst/>
                    </a:prstGeom>
                    <a:noFill/>
                    <a:ln>
                      <a:noFill/>
                    </a:ln>
                  </pic:spPr>
                </pic:pic>
              </a:graphicData>
            </a:graphic>
          </wp:inline>
        </w:drawing>
      </w:r>
    </w:p>
    <w:p w14:paraId="34628E58" w14:textId="1E649B44" w:rsidR="00572BBD" w:rsidRDefault="000E21A3" w:rsidP="000E21A3">
      <w:pPr>
        <w:pStyle w:val="Caption"/>
      </w:pPr>
      <w:r>
        <w:t xml:space="preserve">Figure </w:t>
      </w:r>
      <w:fldSimple w:instr=" SEQ Figure \* ARABIC ">
        <w:r w:rsidR="00A41821">
          <w:rPr>
            <w:noProof/>
          </w:rPr>
          <w:t>16</w:t>
        </w:r>
      </w:fldSimple>
      <w:r>
        <w:t xml:space="preserve">. </w:t>
      </w:r>
      <w:proofErr w:type="spellStart"/>
      <w:r>
        <w:t>Vsync</w:t>
      </w:r>
      <w:proofErr w:type="spellEnd"/>
      <w:r>
        <w:t xml:space="preserve"> Flow Chart</w:t>
      </w:r>
    </w:p>
    <w:p w14:paraId="0D83CF91" w14:textId="77777777" w:rsidR="000E21A3" w:rsidRDefault="000E21A3" w:rsidP="000E21A3"/>
    <w:p w14:paraId="14BE92FE" w14:textId="77777777" w:rsidR="000E21A3" w:rsidRPr="000E21A3" w:rsidRDefault="000E21A3" w:rsidP="000E21A3"/>
    <w:p w14:paraId="3E6D8FDF" w14:textId="77777777" w:rsidR="000E21A3" w:rsidRDefault="000E21A3" w:rsidP="000E21A3">
      <w:pPr>
        <w:keepNext/>
      </w:pPr>
      <w:r>
        <w:rPr>
          <w:noProof/>
        </w:rPr>
        <w:drawing>
          <wp:inline distT="0" distB="0" distL="0" distR="0" wp14:anchorId="43DCA50C" wp14:editId="3377945F">
            <wp:extent cx="1701563" cy="2283988"/>
            <wp:effectExtent l="0" t="0" r="635" b="2540"/>
            <wp:docPr id="373" name="Picture 373" descr="Macintosh HD:Users:benjaminalthoff:Desktop:Flow Charts:HardwareInterru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Macintosh HD:Users:benjaminalthoff:Desktop:Flow Charts:HardwareInterrupt.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01986" cy="2284556"/>
                    </a:xfrm>
                    <a:prstGeom prst="rect">
                      <a:avLst/>
                    </a:prstGeom>
                    <a:noFill/>
                    <a:ln>
                      <a:noFill/>
                    </a:ln>
                  </pic:spPr>
                </pic:pic>
              </a:graphicData>
            </a:graphic>
          </wp:inline>
        </w:drawing>
      </w:r>
    </w:p>
    <w:p w14:paraId="14A53C9F" w14:textId="0D84F6F3" w:rsidR="000E21A3" w:rsidRDefault="000E21A3" w:rsidP="000E21A3">
      <w:pPr>
        <w:pStyle w:val="Caption"/>
      </w:pPr>
      <w:r>
        <w:t xml:space="preserve">Figure </w:t>
      </w:r>
      <w:fldSimple w:instr=" SEQ Figure \* ARABIC ">
        <w:r w:rsidR="00A41821">
          <w:rPr>
            <w:noProof/>
          </w:rPr>
          <w:t>17</w:t>
        </w:r>
      </w:fldSimple>
      <w:r>
        <w:t>. Hardware Interrupt Flow Chart</w:t>
      </w:r>
    </w:p>
    <w:p w14:paraId="41028A24" w14:textId="77777777" w:rsidR="000E21A3" w:rsidRDefault="000E21A3" w:rsidP="000E21A3"/>
    <w:p w14:paraId="7744C236" w14:textId="77777777" w:rsidR="000E21A3" w:rsidRDefault="000E21A3" w:rsidP="000E21A3">
      <w:pPr>
        <w:keepNext/>
      </w:pPr>
      <w:r>
        <w:rPr>
          <w:noProof/>
        </w:rPr>
        <w:lastRenderedPageBreak/>
        <w:drawing>
          <wp:inline distT="0" distB="0" distL="0" distR="0" wp14:anchorId="1137954E" wp14:editId="6E77982C">
            <wp:extent cx="2735161" cy="2286000"/>
            <wp:effectExtent l="0" t="0" r="8255" b="0"/>
            <wp:docPr id="374" name="Picture 374" descr="Macintosh HD:Users:benjaminalthoff:Desktop:Flow Charts:Cl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Macintosh HD:Users:benjaminalthoff:Desktop:Flow Charts:Cle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35426" cy="2286222"/>
                    </a:xfrm>
                    <a:prstGeom prst="rect">
                      <a:avLst/>
                    </a:prstGeom>
                    <a:noFill/>
                    <a:ln>
                      <a:noFill/>
                    </a:ln>
                  </pic:spPr>
                </pic:pic>
              </a:graphicData>
            </a:graphic>
          </wp:inline>
        </w:drawing>
      </w:r>
    </w:p>
    <w:p w14:paraId="197A53F5" w14:textId="614917C2" w:rsidR="000E21A3" w:rsidRPr="000E21A3" w:rsidRDefault="000E21A3" w:rsidP="000E21A3">
      <w:pPr>
        <w:pStyle w:val="Caption"/>
      </w:pPr>
      <w:r>
        <w:t xml:space="preserve">Figure </w:t>
      </w:r>
      <w:fldSimple w:instr=" SEQ Figure \* ARABIC ">
        <w:r w:rsidR="00A41821">
          <w:rPr>
            <w:noProof/>
          </w:rPr>
          <w:t>18</w:t>
        </w:r>
      </w:fldSimple>
      <w:r>
        <w:t>.  Clearing Command Flow Chart</w:t>
      </w:r>
    </w:p>
    <w:p w14:paraId="22136D17" w14:textId="77777777" w:rsidR="000E21A3" w:rsidRPr="000E21A3" w:rsidRDefault="000E21A3" w:rsidP="000E21A3"/>
    <w:p w14:paraId="6DEAC2A0" w14:textId="77777777" w:rsidR="000E21A3" w:rsidRDefault="000E21A3" w:rsidP="000E21A3">
      <w:pPr>
        <w:keepNext/>
      </w:pPr>
      <w:r>
        <w:rPr>
          <w:b/>
          <w:noProof/>
          <w:sz w:val="28"/>
          <w:szCs w:val="28"/>
        </w:rPr>
        <w:drawing>
          <wp:inline distT="0" distB="0" distL="0" distR="0" wp14:anchorId="386B4A0A" wp14:editId="0991B5E4">
            <wp:extent cx="5291455" cy="4469130"/>
            <wp:effectExtent l="0" t="0" r="0" b="1270"/>
            <wp:docPr id="375" name="Picture 375" descr="Macintosh HD:Users:benjaminalthoff:Desktop:Flow Charts:Read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Macintosh HD:Users:benjaminalthoff:Desktop:Flow Charts:ReadColor.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91455" cy="4469130"/>
                    </a:xfrm>
                    <a:prstGeom prst="rect">
                      <a:avLst/>
                    </a:prstGeom>
                    <a:noFill/>
                    <a:ln>
                      <a:noFill/>
                    </a:ln>
                  </pic:spPr>
                </pic:pic>
              </a:graphicData>
            </a:graphic>
          </wp:inline>
        </w:drawing>
      </w:r>
    </w:p>
    <w:p w14:paraId="43FBA846" w14:textId="34B93772" w:rsidR="00572BBD" w:rsidRDefault="000E21A3" w:rsidP="000E21A3">
      <w:pPr>
        <w:pStyle w:val="Caption"/>
      </w:pPr>
      <w:r>
        <w:t xml:space="preserve">Figure </w:t>
      </w:r>
      <w:fldSimple w:instr=" SEQ Figure \* ARABIC ">
        <w:r w:rsidR="00A41821">
          <w:rPr>
            <w:noProof/>
          </w:rPr>
          <w:t>19</w:t>
        </w:r>
      </w:fldSimple>
      <w:r>
        <w:t>.  Read Color Flow Chart</w:t>
      </w:r>
    </w:p>
    <w:p w14:paraId="4090E8E8" w14:textId="77777777" w:rsidR="000E21A3" w:rsidRDefault="000E21A3" w:rsidP="000E21A3"/>
    <w:p w14:paraId="5F7BA526" w14:textId="77777777" w:rsidR="000E21A3" w:rsidRDefault="000E21A3" w:rsidP="000E21A3">
      <w:pPr>
        <w:keepNext/>
      </w:pPr>
      <w:r>
        <w:rPr>
          <w:noProof/>
        </w:rPr>
        <w:lastRenderedPageBreak/>
        <w:drawing>
          <wp:inline distT="0" distB="0" distL="0" distR="0" wp14:anchorId="2E349020" wp14:editId="36169B37">
            <wp:extent cx="3252576" cy="2628900"/>
            <wp:effectExtent l="0" t="0" r="0" b="0"/>
            <wp:docPr id="376" name="Picture 376" descr="Macintosh HD:Users:benjaminalthoff:Desktop:Flow Charts:Send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Macintosh HD:Users:benjaminalthoff:Desktop:Flow Charts:SendColor.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52911" cy="2629171"/>
                    </a:xfrm>
                    <a:prstGeom prst="rect">
                      <a:avLst/>
                    </a:prstGeom>
                    <a:noFill/>
                    <a:ln>
                      <a:noFill/>
                    </a:ln>
                  </pic:spPr>
                </pic:pic>
              </a:graphicData>
            </a:graphic>
          </wp:inline>
        </w:drawing>
      </w:r>
    </w:p>
    <w:p w14:paraId="1243D39E" w14:textId="7B91239C" w:rsidR="000E21A3" w:rsidRDefault="000E21A3" w:rsidP="000E21A3">
      <w:pPr>
        <w:pStyle w:val="Caption"/>
      </w:pPr>
      <w:r>
        <w:t xml:space="preserve">Figure </w:t>
      </w:r>
      <w:fldSimple w:instr=" SEQ Figure \* ARABIC ">
        <w:r w:rsidR="00A41821">
          <w:rPr>
            <w:noProof/>
          </w:rPr>
          <w:t>20</w:t>
        </w:r>
      </w:fldSimple>
      <w:r>
        <w:t>. Send Color Flow Chart</w:t>
      </w:r>
    </w:p>
    <w:p w14:paraId="4F1A04E0" w14:textId="77777777" w:rsidR="000E21A3" w:rsidRPr="000E21A3" w:rsidRDefault="000E21A3" w:rsidP="000E21A3"/>
    <w:p w14:paraId="28736B42" w14:textId="77777777" w:rsidR="00572BBD" w:rsidRDefault="00572BBD" w:rsidP="0051521C">
      <w:pPr>
        <w:rPr>
          <w:b/>
          <w:sz w:val="28"/>
          <w:szCs w:val="28"/>
        </w:rPr>
      </w:pPr>
    </w:p>
    <w:p w14:paraId="6EE6970B" w14:textId="77777777" w:rsidR="00572BBD" w:rsidRDefault="00572BBD" w:rsidP="0051521C">
      <w:pPr>
        <w:rPr>
          <w:b/>
          <w:sz w:val="28"/>
          <w:szCs w:val="28"/>
        </w:rPr>
      </w:pPr>
    </w:p>
    <w:p w14:paraId="1F3D798F" w14:textId="77777777" w:rsidR="00572BBD" w:rsidRDefault="00572BBD" w:rsidP="0051521C">
      <w:pPr>
        <w:rPr>
          <w:b/>
          <w:sz w:val="28"/>
          <w:szCs w:val="28"/>
        </w:rPr>
      </w:pPr>
    </w:p>
    <w:p w14:paraId="146D2078" w14:textId="77777777" w:rsidR="00572BBD" w:rsidRDefault="00572BBD" w:rsidP="0051521C">
      <w:pPr>
        <w:rPr>
          <w:b/>
          <w:sz w:val="28"/>
          <w:szCs w:val="28"/>
        </w:rPr>
      </w:pPr>
    </w:p>
    <w:p w14:paraId="398353F1" w14:textId="77777777" w:rsidR="00572BBD" w:rsidRDefault="00572BBD" w:rsidP="0051521C">
      <w:pPr>
        <w:rPr>
          <w:b/>
          <w:sz w:val="28"/>
          <w:szCs w:val="28"/>
        </w:rPr>
      </w:pPr>
    </w:p>
    <w:p w14:paraId="7E380ECD" w14:textId="77777777" w:rsidR="00572BBD" w:rsidRDefault="00572BBD" w:rsidP="0051521C">
      <w:pPr>
        <w:rPr>
          <w:b/>
          <w:sz w:val="28"/>
          <w:szCs w:val="28"/>
        </w:rPr>
      </w:pPr>
    </w:p>
    <w:p w14:paraId="7E56E933" w14:textId="77777777" w:rsidR="00DA388E" w:rsidRDefault="00DA388E" w:rsidP="00DA388E">
      <w:pPr>
        <w:jc w:val="center"/>
      </w:pPr>
    </w:p>
    <w:p w14:paraId="673D55CB" w14:textId="77777777" w:rsidR="00DA388E" w:rsidRDefault="00DA388E" w:rsidP="00DA388E">
      <w:pPr>
        <w:jc w:val="center"/>
      </w:pPr>
    </w:p>
    <w:p w14:paraId="371127C9" w14:textId="77777777" w:rsidR="00DA388E" w:rsidRDefault="00DA388E" w:rsidP="00DA388E">
      <w:pPr>
        <w:jc w:val="center"/>
      </w:pPr>
    </w:p>
    <w:p w14:paraId="28301819" w14:textId="77777777" w:rsidR="00DA388E" w:rsidRDefault="00DA388E" w:rsidP="00DA388E">
      <w:pPr>
        <w:jc w:val="center"/>
      </w:pPr>
    </w:p>
    <w:p w14:paraId="581934E6" w14:textId="77777777" w:rsidR="00DA388E" w:rsidRDefault="00DA388E" w:rsidP="00DA388E">
      <w:pPr>
        <w:jc w:val="center"/>
      </w:pPr>
    </w:p>
    <w:p w14:paraId="5A0F2FC6" w14:textId="77777777" w:rsidR="00DA388E" w:rsidRDefault="00DA388E" w:rsidP="00DA388E">
      <w:pPr>
        <w:jc w:val="center"/>
      </w:pPr>
    </w:p>
    <w:p w14:paraId="13A89F11" w14:textId="77777777" w:rsidR="00DA388E" w:rsidRDefault="00DA388E" w:rsidP="00DA388E">
      <w:pPr>
        <w:jc w:val="center"/>
      </w:pPr>
    </w:p>
    <w:p w14:paraId="395AFD3E" w14:textId="77777777" w:rsidR="0003376E" w:rsidRDefault="0003376E" w:rsidP="00372495">
      <w:pPr>
        <w:rPr>
          <w:b/>
          <w:sz w:val="36"/>
          <w:szCs w:val="36"/>
          <w:u w:val="single"/>
        </w:rPr>
      </w:pPr>
    </w:p>
    <w:p w14:paraId="6599EA75" w14:textId="1516DBA9" w:rsidR="00DA388E" w:rsidRPr="0003376E" w:rsidRDefault="0003376E" w:rsidP="00372495">
      <w:pPr>
        <w:rPr>
          <w:b/>
          <w:sz w:val="36"/>
          <w:szCs w:val="36"/>
          <w:u w:val="single"/>
        </w:rPr>
      </w:pPr>
      <w:r w:rsidRPr="0003376E">
        <w:rPr>
          <w:b/>
          <w:sz w:val="36"/>
          <w:szCs w:val="36"/>
          <w:u w:val="single"/>
        </w:rPr>
        <w:lastRenderedPageBreak/>
        <w:t>4.0</w:t>
      </w:r>
      <w:r w:rsidR="00372495" w:rsidRPr="0003376E">
        <w:rPr>
          <w:b/>
          <w:sz w:val="36"/>
          <w:szCs w:val="36"/>
          <w:u w:val="single"/>
        </w:rPr>
        <w:t xml:space="preserve"> Technicians Trouble Shooting Guide</w:t>
      </w:r>
    </w:p>
    <w:tbl>
      <w:tblPr>
        <w:tblStyle w:val="TableGrid"/>
        <w:tblW w:w="0" w:type="auto"/>
        <w:tblLook w:val="04A0" w:firstRow="1" w:lastRow="0" w:firstColumn="1" w:lastColumn="0" w:noHBand="0" w:noVBand="1"/>
      </w:tblPr>
      <w:tblGrid>
        <w:gridCol w:w="4788"/>
        <w:gridCol w:w="4788"/>
      </w:tblGrid>
      <w:tr w:rsidR="00DA388E" w14:paraId="515EC6F8" w14:textId="77777777" w:rsidTr="00DA388E">
        <w:tc>
          <w:tcPr>
            <w:tcW w:w="4788" w:type="dxa"/>
          </w:tcPr>
          <w:p w14:paraId="5CC46923" w14:textId="77777777" w:rsidR="00DA388E" w:rsidRDefault="00DA388E" w:rsidP="00DA388E">
            <w:pPr>
              <w:jc w:val="center"/>
            </w:pPr>
            <w:r>
              <w:t>Problem</w:t>
            </w:r>
          </w:p>
        </w:tc>
        <w:tc>
          <w:tcPr>
            <w:tcW w:w="4788" w:type="dxa"/>
          </w:tcPr>
          <w:p w14:paraId="76024D5C" w14:textId="77777777" w:rsidR="00DA388E" w:rsidRDefault="00DA388E" w:rsidP="00DA388E">
            <w:pPr>
              <w:jc w:val="center"/>
            </w:pPr>
            <w:r>
              <w:t>Troubleshooting Step(s)</w:t>
            </w:r>
          </w:p>
        </w:tc>
      </w:tr>
      <w:tr w:rsidR="00DA388E" w14:paraId="45F4D1A0" w14:textId="77777777" w:rsidTr="00DA388E">
        <w:tc>
          <w:tcPr>
            <w:tcW w:w="4788" w:type="dxa"/>
          </w:tcPr>
          <w:p w14:paraId="3C03FE5F" w14:textId="77777777" w:rsidR="00DA388E" w:rsidRDefault="00DA388E" w:rsidP="00DA388E">
            <w:pPr>
              <w:jc w:val="center"/>
            </w:pPr>
            <w:r>
              <w:t>Lights Do Not Turn On</w:t>
            </w:r>
          </w:p>
        </w:tc>
        <w:tc>
          <w:tcPr>
            <w:tcW w:w="4788" w:type="dxa"/>
          </w:tcPr>
          <w:p w14:paraId="00425A08" w14:textId="77777777" w:rsidR="00DA388E" w:rsidRDefault="00DA388E" w:rsidP="00DA388E">
            <w:pPr>
              <w:pStyle w:val="ListParagraph"/>
              <w:numPr>
                <w:ilvl w:val="0"/>
                <w:numId w:val="6"/>
              </w:numPr>
            </w:pPr>
            <w:r>
              <w:t>Ensure that the device is plugged in, and that lights are plugged in.</w:t>
            </w:r>
          </w:p>
          <w:p w14:paraId="0C849E61" w14:textId="77777777" w:rsidR="00DA388E" w:rsidRDefault="00DA388E" w:rsidP="00DA388E">
            <w:pPr>
              <w:pStyle w:val="ListParagraph"/>
              <w:numPr>
                <w:ilvl w:val="0"/>
                <w:numId w:val="6"/>
              </w:numPr>
            </w:pPr>
            <w:r>
              <w:t>Ensure that the switch is in the ON position.</w:t>
            </w:r>
          </w:p>
          <w:p w14:paraId="56BCAEED" w14:textId="77777777" w:rsidR="00DA388E" w:rsidRDefault="00DA388E" w:rsidP="00DA388E">
            <w:pPr>
              <w:pStyle w:val="ListParagraph"/>
              <w:numPr>
                <w:ilvl w:val="0"/>
                <w:numId w:val="6"/>
              </w:numPr>
            </w:pPr>
            <w:r>
              <w:t>Cycle Power, the device may be in hard fault mode.</w:t>
            </w:r>
          </w:p>
          <w:p w14:paraId="1F8FB174" w14:textId="77777777" w:rsidR="00DA388E" w:rsidRDefault="00DA388E" w:rsidP="00DA388E">
            <w:pPr>
              <w:pStyle w:val="ListParagraph"/>
              <w:numPr>
                <w:ilvl w:val="0"/>
                <w:numId w:val="6"/>
              </w:numPr>
            </w:pPr>
            <w:r>
              <w:t>Ensure that the input from the DC Power supply is no smaller than 7V, and no larger than 7.5V.</w:t>
            </w:r>
          </w:p>
          <w:p w14:paraId="669760E4" w14:textId="77777777" w:rsidR="00DA388E" w:rsidRDefault="00DA388E" w:rsidP="00DA388E">
            <w:pPr>
              <w:pStyle w:val="ListParagraph"/>
              <w:numPr>
                <w:ilvl w:val="0"/>
                <w:numId w:val="6"/>
              </w:numPr>
            </w:pPr>
            <w:r>
              <w:t>Ensure that the 5V regulators input is equal to the voltage seen as the DC barrel Jack.</w:t>
            </w:r>
          </w:p>
          <w:p w14:paraId="586CFC0B" w14:textId="77777777" w:rsidR="00DA388E" w:rsidRDefault="00DA388E" w:rsidP="00DA388E">
            <w:pPr>
              <w:pStyle w:val="ListParagraph"/>
              <w:numPr>
                <w:ilvl w:val="0"/>
                <w:numId w:val="6"/>
              </w:numPr>
            </w:pPr>
            <w:r>
              <w:t>Ensure that the output of the 5V regulator is ~5V</w:t>
            </w:r>
          </w:p>
          <w:p w14:paraId="680E1D71" w14:textId="77777777" w:rsidR="00DA388E" w:rsidRDefault="00DA388E" w:rsidP="00DA388E">
            <w:pPr>
              <w:pStyle w:val="ListParagraph"/>
              <w:numPr>
                <w:ilvl w:val="0"/>
                <w:numId w:val="6"/>
              </w:numPr>
            </w:pPr>
            <w:r>
              <w:t>Ensure that the input to the 3V regulator is ~5V</w:t>
            </w:r>
          </w:p>
          <w:p w14:paraId="008C6407" w14:textId="77777777" w:rsidR="00DA388E" w:rsidRDefault="00DA388E" w:rsidP="00DA388E">
            <w:pPr>
              <w:pStyle w:val="ListParagraph"/>
              <w:numPr>
                <w:ilvl w:val="0"/>
                <w:numId w:val="6"/>
              </w:numPr>
            </w:pPr>
            <w:r>
              <w:t>Ensure that the output of the 3V regulator is ~3V</w:t>
            </w:r>
          </w:p>
          <w:p w14:paraId="24E60A35" w14:textId="77777777" w:rsidR="00DA388E" w:rsidRDefault="00DA388E" w:rsidP="00DA388E">
            <w:pPr>
              <w:pStyle w:val="ListParagraph"/>
              <w:numPr>
                <w:ilvl w:val="0"/>
                <w:numId w:val="6"/>
              </w:numPr>
            </w:pPr>
            <w:r>
              <w:t>Ensure that the Power at J6 Pin 28 is 3V.</w:t>
            </w:r>
          </w:p>
          <w:p w14:paraId="2822466F" w14:textId="77777777" w:rsidR="00DA388E" w:rsidRDefault="00DA388E" w:rsidP="00DA388E">
            <w:pPr>
              <w:pStyle w:val="ListParagraph"/>
              <w:numPr>
                <w:ilvl w:val="0"/>
                <w:numId w:val="6"/>
              </w:numPr>
            </w:pPr>
            <w:r>
              <w:t>Ensure that power to each of the OPAMPS is ~5V</w:t>
            </w:r>
          </w:p>
        </w:tc>
      </w:tr>
      <w:tr w:rsidR="00DA388E" w14:paraId="0B6573F4" w14:textId="77777777" w:rsidTr="00DA388E">
        <w:tc>
          <w:tcPr>
            <w:tcW w:w="4788" w:type="dxa"/>
          </w:tcPr>
          <w:p w14:paraId="5C1AB948" w14:textId="77777777" w:rsidR="00DA388E" w:rsidRDefault="00DA388E" w:rsidP="00DA388E">
            <w:pPr>
              <w:jc w:val="center"/>
            </w:pPr>
            <w:r>
              <w:t>Lights are not the correct (off hue) color</w:t>
            </w:r>
          </w:p>
        </w:tc>
        <w:tc>
          <w:tcPr>
            <w:tcW w:w="4788" w:type="dxa"/>
          </w:tcPr>
          <w:p w14:paraId="0842F2B3" w14:textId="77777777" w:rsidR="00DA388E" w:rsidRDefault="00DA388E" w:rsidP="00DA388E">
            <w:pPr>
              <w:pStyle w:val="ListParagraph"/>
              <w:numPr>
                <w:ilvl w:val="0"/>
                <w:numId w:val="7"/>
              </w:numPr>
            </w:pPr>
            <w:r>
              <w:t>Ensure that the VGA signal is correct by plugging the VGA cord into a monitor and viewing the image.</w:t>
            </w:r>
          </w:p>
        </w:tc>
      </w:tr>
      <w:tr w:rsidR="00DA388E" w14:paraId="23F79DDF" w14:textId="77777777" w:rsidTr="00DA388E">
        <w:tc>
          <w:tcPr>
            <w:tcW w:w="4788" w:type="dxa"/>
          </w:tcPr>
          <w:p w14:paraId="4E1E1096" w14:textId="77777777" w:rsidR="00DA388E" w:rsidRDefault="00DA388E" w:rsidP="00DA388E">
            <w:pPr>
              <w:jc w:val="center"/>
            </w:pPr>
            <w:r>
              <w:t>Lights are flickering or displaying incorrect (random) colors</w:t>
            </w:r>
          </w:p>
          <w:p w14:paraId="726F2620" w14:textId="77777777" w:rsidR="00DA388E" w:rsidRDefault="00DA388E" w:rsidP="00DA388E">
            <w:pPr>
              <w:jc w:val="center"/>
            </w:pPr>
          </w:p>
        </w:tc>
        <w:tc>
          <w:tcPr>
            <w:tcW w:w="4788" w:type="dxa"/>
          </w:tcPr>
          <w:p w14:paraId="2D169F73" w14:textId="77777777" w:rsidR="00DA388E" w:rsidRDefault="00DA388E" w:rsidP="00DA388E">
            <w:pPr>
              <w:pStyle w:val="ListParagraph"/>
              <w:numPr>
                <w:ilvl w:val="0"/>
                <w:numId w:val="8"/>
              </w:numPr>
            </w:pPr>
            <w:r>
              <w:t>Check that the DC barrel jack has 7-7.5V as an input to the 5V LDO, any more and the regulator could go into thermal shutdown at high LED brightness levels.</w:t>
            </w:r>
          </w:p>
          <w:p w14:paraId="57EFC223" w14:textId="77777777" w:rsidR="00DA388E" w:rsidRDefault="00DA388E" w:rsidP="00DA388E">
            <w:pPr>
              <w:pStyle w:val="ListParagraph"/>
              <w:numPr>
                <w:ilvl w:val="0"/>
                <w:numId w:val="8"/>
              </w:numPr>
            </w:pPr>
            <w:r>
              <w:t>Make sure that you are using the provided DC power supply, if this is unavailable make sure the power supply being used has the correct polarization and that it can supply 2A, this is necessary for the LEDs at high brightness.</w:t>
            </w:r>
          </w:p>
        </w:tc>
      </w:tr>
      <w:tr w:rsidR="00DA388E" w14:paraId="6B091F58" w14:textId="77777777" w:rsidTr="00DA388E">
        <w:tc>
          <w:tcPr>
            <w:tcW w:w="4788" w:type="dxa"/>
          </w:tcPr>
          <w:p w14:paraId="6D702FBA" w14:textId="77777777" w:rsidR="00DA388E" w:rsidRDefault="00DA388E" w:rsidP="00DA388E">
            <w:pPr>
              <w:jc w:val="center"/>
            </w:pPr>
            <w:r>
              <w:t>The Color appears washed out or too dark</w:t>
            </w:r>
          </w:p>
        </w:tc>
        <w:tc>
          <w:tcPr>
            <w:tcW w:w="4788" w:type="dxa"/>
          </w:tcPr>
          <w:p w14:paraId="03E3E9DC" w14:textId="77777777" w:rsidR="00DA388E" w:rsidRDefault="00DA388E" w:rsidP="00DA388E">
            <w:pPr>
              <w:pStyle w:val="ListParagraph"/>
              <w:numPr>
                <w:ilvl w:val="0"/>
                <w:numId w:val="9"/>
              </w:numPr>
            </w:pPr>
            <w:r>
              <w:t>Make sure that the VGA signal is 60Hz, the integrators used have capacitor values calculated for a 60Hz screen, while other refresh rates may work, it has not been tested in production. A signal of a different refresh rate may lose sensitivity or look washed out.</w:t>
            </w:r>
          </w:p>
          <w:p w14:paraId="598F56FD" w14:textId="77777777" w:rsidR="00DA388E" w:rsidRDefault="00DA388E" w:rsidP="00DA388E">
            <w:pPr>
              <w:pStyle w:val="ListParagraph"/>
              <w:numPr>
                <w:ilvl w:val="0"/>
                <w:numId w:val="9"/>
              </w:numPr>
            </w:pPr>
            <w:r>
              <w:t xml:space="preserve">Ensure that the VGA device outputs ~1.3V on each color line when the screen is white. This is the value the VGA in our test </w:t>
            </w:r>
            <w:r>
              <w:lastRenderedPageBreak/>
              <w:t xml:space="preserve">case used, and the calculations were done for this value. </w:t>
            </w:r>
          </w:p>
        </w:tc>
      </w:tr>
      <w:tr w:rsidR="00DA388E" w14:paraId="7EBAE44F" w14:textId="77777777" w:rsidTr="00DA388E">
        <w:tc>
          <w:tcPr>
            <w:tcW w:w="4788" w:type="dxa"/>
          </w:tcPr>
          <w:p w14:paraId="58046156" w14:textId="77777777" w:rsidR="00DA388E" w:rsidRDefault="00DA388E" w:rsidP="00DA388E">
            <w:pPr>
              <w:jc w:val="center"/>
            </w:pPr>
            <w:r>
              <w:lastRenderedPageBreak/>
              <w:t>Color appears to be stuck as Bright white</w:t>
            </w:r>
          </w:p>
        </w:tc>
        <w:tc>
          <w:tcPr>
            <w:tcW w:w="4788" w:type="dxa"/>
          </w:tcPr>
          <w:p w14:paraId="3B170F83" w14:textId="77777777" w:rsidR="00DA388E" w:rsidRDefault="00DA388E" w:rsidP="00DA388E">
            <w:pPr>
              <w:pStyle w:val="ListParagraph"/>
              <w:numPr>
                <w:ilvl w:val="0"/>
                <w:numId w:val="11"/>
              </w:numPr>
              <w:ind w:left="702"/>
            </w:pPr>
            <w:r>
              <w:t xml:space="preserve">Using an Oscilloscope check that every time a </w:t>
            </w:r>
            <w:proofErr w:type="spellStart"/>
            <w:r>
              <w:t>Vsync</w:t>
            </w:r>
            <w:proofErr w:type="spellEnd"/>
            <w:r>
              <w:t xml:space="preserve"> happens (Brown wire from VGA header) Q1 is disabled (middle pin low) and Q2-Q7 are enabled (middle pin high) for a short while (long enough for the voltage across the capacitors to reach ~0V.</w:t>
            </w:r>
          </w:p>
        </w:tc>
      </w:tr>
      <w:tr w:rsidR="00DA388E" w14:paraId="11140F95" w14:textId="77777777" w:rsidTr="00DA388E">
        <w:tc>
          <w:tcPr>
            <w:tcW w:w="4788" w:type="dxa"/>
          </w:tcPr>
          <w:p w14:paraId="62D5B517" w14:textId="77777777" w:rsidR="00DA388E" w:rsidRDefault="00DA388E" w:rsidP="00DA388E">
            <w:pPr>
              <w:jc w:val="center"/>
            </w:pPr>
            <w:r>
              <w:t>The color on the LEDs seems to be missing the ability to display either Red, Green, Or blue</w:t>
            </w:r>
          </w:p>
        </w:tc>
        <w:tc>
          <w:tcPr>
            <w:tcW w:w="4788" w:type="dxa"/>
          </w:tcPr>
          <w:p w14:paraId="3B912014" w14:textId="77777777" w:rsidR="00DA388E" w:rsidRDefault="00DA388E" w:rsidP="00DA388E">
            <w:pPr>
              <w:pStyle w:val="ListParagraph"/>
              <w:numPr>
                <w:ilvl w:val="0"/>
                <w:numId w:val="10"/>
              </w:numPr>
            </w:pPr>
            <w:r>
              <w:t>Ensure that the voltage at the OPAMP relating to that color is 5V, and that the output varies from 2 to ~2.7V (using an oscilloscope)</w:t>
            </w:r>
          </w:p>
          <w:p w14:paraId="4988683F" w14:textId="77777777" w:rsidR="00DA388E" w:rsidRDefault="00DA388E" w:rsidP="00DA388E">
            <w:pPr>
              <w:pStyle w:val="ListParagraph"/>
              <w:numPr>
                <w:ilvl w:val="0"/>
                <w:numId w:val="10"/>
              </w:numPr>
            </w:pPr>
            <w:r>
              <w:t xml:space="preserve">Ensure that the pin between R*1 and R*4 (where * correlates to the section of the circuit relating to that color) is approximately 4.2V. If this voltage is too low the integrator will always integrate the wrong direction and the A/D will see a high value causing the software to assume this color is off. </w:t>
            </w:r>
          </w:p>
        </w:tc>
      </w:tr>
      <w:tr w:rsidR="00DA388E" w14:paraId="331D190D" w14:textId="77777777" w:rsidTr="00DA388E">
        <w:tc>
          <w:tcPr>
            <w:tcW w:w="4788" w:type="dxa"/>
          </w:tcPr>
          <w:p w14:paraId="49A680AC" w14:textId="77777777" w:rsidR="00DA388E" w:rsidRDefault="00DA388E" w:rsidP="00DA388E">
            <w:pPr>
              <w:jc w:val="center"/>
            </w:pPr>
            <w:r>
              <w:t>Brightness buttons are not working</w:t>
            </w:r>
          </w:p>
        </w:tc>
        <w:tc>
          <w:tcPr>
            <w:tcW w:w="4788" w:type="dxa"/>
          </w:tcPr>
          <w:p w14:paraId="13A33382" w14:textId="77777777" w:rsidR="00DA388E" w:rsidRDefault="00DA388E" w:rsidP="00DA388E">
            <w:pPr>
              <w:pStyle w:val="ListParagraph"/>
              <w:numPr>
                <w:ilvl w:val="0"/>
                <w:numId w:val="12"/>
              </w:numPr>
              <w:ind w:left="702"/>
            </w:pPr>
            <w:r>
              <w:t xml:space="preserve">Check that the wires are attached to ground and to P4.p28 and P1.p18 respectively. </w:t>
            </w:r>
          </w:p>
          <w:p w14:paraId="76FBC0B7" w14:textId="77777777" w:rsidR="00DA388E" w:rsidRDefault="00DA388E" w:rsidP="00DA388E">
            <w:pPr>
              <w:pStyle w:val="ListParagraph"/>
              <w:numPr>
                <w:ilvl w:val="0"/>
                <w:numId w:val="12"/>
              </w:numPr>
              <w:ind w:left="702"/>
            </w:pPr>
            <w:r>
              <w:t xml:space="preserve">Check that each corresponding pin on the processor is pulled low when the button is pressed. </w:t>
            </w:r>
          </w:p>
        </w:tc>
      </w:tr>
    </w:tbl>
    <w:p w14:paraId="479CCEE6" w14:textId="56CEBF09" w:rsidR="006C3726" w:rsidRDefault="006C3726" w:rsidP="0051521C">
      <w:pPr>
        <w:rPr>
          <w:b/>
          <w:sz w:val="28"/>
          <w:szCs w:val="28"/>
        </w:rPr>
      </w:pPr>
    </w:p>
    <w:p w14:paraId="5483B1BD" w14:textId="77777777" w:rsidR="006C3726" w:rsidRDefault="006C3726">
      <w:pPr>
        <w:rPr>
          <w:b/>
          <w:sz w:val="28"/>
          <w:szCs w:val="28"/>
        </w:rPr>
      </w:pPr>
      <w:r>
        <w:rPr>
          <w:b/>
          <w:sz w:val="28"/>
          <w:szCs w:val="28"/>
        </w:rPr>
        <w:br w:type="page"/>
      </w:r>
    </w:p>
    <w:p w14:paraId="42E0FEB5" w14:textId="0524636C" w:rsidR="006C3726" w:rsidRPr="006C3726" w:rsidRDefault="006C3726" w:rsidP="006C3726">
      <w:pPr>
        <w:rPr>
          <w:b/>
          <w:sz w:val="36"/>
          <w:szCs w:val="36"/>
          <w:u w:val="single"/>
        </w:rPr>
      </w:pPr>
      <w:r>
        <w:rPr>
          <w:b/>
          <w:sz w:val="36"/>
          <w:szCs w:val="36"/>
          <w:u w:val="single"/>
        </w:rPr>
        <w:lastRenderedPageBreak/>
        <w:t>5</w:t>
      </w:r>
      <w:r w:rsidRPr="0003376E">
        <w:rPr>
          <w:b/>
          <w:sz w:val="36"/>
          <w:szCs w:val="36"/>
          <w:u w:val="single"/>
        </w:rPr>
        <w:t xml:space="preserve">.0 </w:t>
      </w:r>
      <w:r>
        <w:rPr>
          <w:b/>
          <w:sz w:val="36"/>
          <w:szCs w:val="36"/>
          <w:u w:val="single"/>
        </w:rPr>
        <w:t>Appendix</w:t>
      </w:r>
    </w:p>
    <w:p w14:paraId="587E7502" w14:textId="31AA465F"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w:t>
      </w:r>
      <w:r w:rsidR="00004BF3">
        <w:rPr>
          <w:rFonts w:ascii="Consolas" w:eastAsia="Times New Roman" w:hAnsi="Consolas" w:cs="Consolas"/>
          <w:b/>
          <w:bCs/>
          <w:sz w:val="28"/>
          <w:szCs w:val="28"/>
          <w:u w:val="single"/>
        </w:rPr>
        <w:t>0</w:t>
      </w:r>
      <w:r>
        <w:rPr>
          <w:rFonts w:ascii="Consolas" w:eastAsia="Times New Roman" w:hAnsi="Consolas" w:cs="Consolas"/>
          <w:b/>
          <w:bCs/>
          <w:sz w:val="28"/>
          <w:szCs w:val="28"/>
          <w:u w:val="single"/>
        </w:rPr>
        <w:t xml:space="preserve"> PCB Layouts</w:t>
      </w:r>
      <w:r w:rsidRPr="007D0FDE">
        <w:rPr>
          <w:rFonts w:ascii="Consolas" w:eastAsia="Times New Roman" w:hAnsi="Consolas" w:cs="Consolas"/>
          <w:b/>
          <w:bCs/>
          <w:sz w:val="28"/>
          <w:szCs w:val="28"/>
          <w:u w:val="single"/>
        </w:rPr>
        <w:t>:</w:t>
      </w:r>
    </w:p>
    <w:p w14:paraId="0A165AD4" w14:textId="64D1222E" w:rsidR="001F783F" w:rsidRDefault="00004BF3"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5.0.0</w:t>
      </w:r>
      <w:r w:rsidR="001F783F">
        <w:rPr>
          <w:rFonts w:ascii="Consolas" w:eastAsia="Times New Roman" w:hAnsi="Consolas" w:cs="Consolas"/>
          <w:b/>
          <w:bCs/>
          <w:sz w:val="28"/>
          <w:szCs w:val="28"/>
          <w:u w:val="single"/>
        </w:rPr>
        <w:t xml:space="preserve"> PCB Layout Top</w:t>
      </w:r>
      <w:r w:rsidR="001F783F" w:rsidRPr="007D0FDE">
        <w:rPr>
          <w:rFonts w:ascii="Consolas" w:eastAsia="Times New Roman" w:hAnsi="Consolas" w:cs="Consolas"/>
          <w:b/>
          <w:bCs/>
          <w:sz w:val="28"/>
          <w:szCs w:val="28"/>
          <w:u w:val="single"/>
        </w:rPr>
        <w:t>:</w:t>
      </w:r>
    </w:p>
    <w:p w14:paraId="1C44B70E" w14:textId="6D6FA7CA" w:rsidR="006C3726" w:rsidRDefault="001F783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sidRPr="001F783F">
        <w:rPr>
          <w:rFonts w:ascii="Consolas" w:eastAsia="Times New Roman" w:hAnsi="Consolas" w:cs="Consolas"/>
          <w:b/>
          <w:bCs/>
          <w:noProof/>
          <w:sz w:val="28"/>
          <w:szCs w:val="28"/>
        </w:rPr>
        <w:drawing>
          <wp:inline distT="0" distB="0" distL="0" distR="0" wp14:anchorId="6F84CFC4" wp14:editId="552374E2">
            <wp:extent cx="4962618" cy="3343922"/>
            <wp:effectExtent l="0" t="0" r="9525" b="889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7504" t="1392" r="7504" b="54385"/>
                    <a:stretch/>
                  </pic:blipFill>
                  <pic:spPr bwMode="auto">
                    <a:xfrm>
                      <a:off x="0" y="0"/>
                      <a:ext cx="4962618" cy="334392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A6615AC" w14:textId="4B2B9D67" w:rsidR="001F783F" w:rsidRDefault="00004BF3"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5.0.1</w:t>
      </w:r>
      <w:r w:rsidR="001F783F">
        <w:rPr>
          <w:rFonts w:ascii="Consolas" w:eastAsia="Times New Roman" w:hAnsi="Consolas" w:cs="Consolas"/>
          <w:b/>
          <w:bCs/>
          <w:sz w:val="28"/>
          <w:szCs w:val="28"/>
          <w:u w:val="single"/>
        </w:rPr>
        <w:t xml:space="preserve"> PCB Layout Bottom</w:t>
      </w:r>
      <w:r w:rsidR="001F783F" w:rsidRPr="007D0FDE">
        <w:rPr>
          <w:rFonts w:ascii="Consolas" w:eastAsia="Times New Roman" w:hAnsi="Consolas" w:cs="Consolas"/>
          <w:b/>
          <w:bCs/>
          <w:sz w:val="28"/>
          <w:szCs w:val="28"/>
          <w:u w:val="single"/>
        </w:rPr>
        <w:t>:</w:t>
      </w:r>
    </w:p>
    <w:p w14:paraId="03078680" w14:textId="1060CDF5" w:rsidR="001F783F" w:rsidRDefault="001F783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sidRPr="001F783F">
        <w:rPr>
          <w:rFonts w:ascii="Consolas" w:eastAsia="Times New Roman" w:hAnsi="Consolas" w:cs="Consolas"/>
          <w:b/>
          <w:bCs/>
          <w:noProof/>
          <w:sz w:val="28"/>
          <w:szCs w:val="28"/>
        </w:rPr>
        <w:drawing>
          <wp:inline distT="0" distB="0" distL="0" distR="0" wp14:anchorId="6CC9D996" wp14:editId="11F89FC7">
            <wp:extent cx="4935694" cy="3291840"/>
            <wp:effectExtent l="0" t="0" r="0" b="381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8893" r="7650" b="56980"/>
                    <a:stretch/>
                  </pic:blipFill>
                  <pic:spPr bwMode="auto">
                    <a:xfrm>
                      <a:off x="0" y="0"/>
                      <a:ext cx="4933994" cy="3290706"/>
                    </a:xfrm>
                    <a:prstGeom prst="rect">
                      <a:avLst/>
                    </a:prstGeom>
                    <a:noFill/>
                    <a:ln>
                      <a:noFill/>
                    </a:ln>
                    <a:effectLst/>
                    <a:extLst/>
                  </pic:spPr>
                </pic:pic>
              </a:graphicData>
            </a:graphic>
          </wp:inline>
        </w:drawing>
      </w:r>
    </w:p>
    <w:p w14:paraId="78E87981"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43218B44" w14:textId="6F22541E"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625D7E90" w14:textId="3140CC0C"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lastRenderedPageBreak/>
        <w:t>5.</w:t>
      </w:r>
      <w:r w:rsidR="00004BF3">
        <w:rPr>
          <w:rFonts w:ascii="Consolas" w:eastAsia="Times New Roman" w:hAnsi="Consolas" w:cs="Consolas"/>
          <w:b/>
          <w:bCs/>
          <w:sz w:val="28"/>
          <w:szCs w:val="28"/>
          <w:u w:val="single"/>
        </w:rPr>
        <w:t>1</w:t>
      </w:r>
      <w:r>
        <w:rPr>
          <w:rFonts w:ascii="Consolas" w:eastAsia="Times New Roman" w:hAnsi="Consolas" w:cs="Consolas"/>
          <w:b/>
          <w:bCs/>
          <w:sz w:val="28"/>
          <w:szCs w:val="28"/>
          <w:u w:val="single"/>
        </w:rPr>
        <w:t xml:space="preserve"> Software</w:t>
      </w:r>
      <w:r w:rsidRPr="007D0FDE">
        <w:rPr>
          <w:rFonts w:ascii="Consolas" w:eastAsia="Times New Roman" w:hAnsi="Consolas" w:cs="Consolas"/>
          <w:b/>
          <w:bCs/>
          <w:sz w:val="28"/>
          <w:szCs w:val="28"/>
          <w:u w:val="single"/>
        </w:rPr>
        <w:t>:</w:t>
      </w:r>
    </w:p>
    <w:p w14:paraId="7713574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//Design 2 - Ambient Lighting</w:t>
      </w:r>
    </w:p>
    <w:p w14:paraId="3C09184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//Davis Push</w:t>
      </w:r>
    </w:p>
    <w:p w14:paraId="43F59757" w14:textId="77777777" w:rsidR="006C3726" w:rsidRPr="006C3726" w:rsidRDefault="006C3726" w:rsidP="006C3726">
      <w:pPr>
        <w:shd w:val="clear" w:color="auto" w:fill="FFFF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3FBBB0E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 xml:space="preserve">#include "lpc17xx.h" </w:t>
      </w:r>
      <w:r w:rsidRPr="006C3726">
        <w:rPr>
          <w:rFonts w:ascii="Consolas" w:eastAsia="Times New Roman" w:hAnsi="Consolas" w:cs="Consolas"/>
          <w:i/>
          <w:iCs/>
          <w:color w:val="999988"/>
          <w:sz w:val="18"/>
          <w:szCs w:val="18"/>
        </w:rPr>
        <w:t>// processor includes</w:t>
      </w:r>
    </w:p>
    <w:p w14:paraId="1E7DA47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#include "</w:t>
      </w:r>
      <w:proofErr w:type="spellStart"/>
      <w:r w:rsidRPr="006C3726">
        <w:rPr>
          <w:rFonts w:ascii="Consolas" w:eastAsia="Times New Roman" w:hAnsi="Consolas" w:cs="Consolas"/>
          <w:b/>
          <w:bCs/>
          <w:color w:val="999999"/>
          <w:sz w:val="18"/>
          <w:szCs w:val="18"/>
        </w:rPr>
        <w:t>stdint.h</w:t>
      </w:r>
      <w:proofErr w:type="spellEnd"/>
      <w:r w:rsidRPr="006C3726">
        <w:rPr>
          <w:rFonts w:ascii="Consolas" w:eastAsia="Times New Roman" w:hAnsi="Consolas" w:cs="Consolas"/>
          <w:b/>
          <w:bCs/>
          <w:color w:val="999999"/>
          <w:sz w:val="18"/>
          <w:szCs w:val="18"/>
        </w:rPr>
        <w:t xml:space="preserve">" </w:t>
      </w:r>
      <w:r w:rsidRPr="006C3726">
        <w:rPr>
          <w:rFonts w:ascii="Consolas" w:eastAsia="Times New Roman" w:hAnsi="Consolas" w:cs="Consolas"/>
          <w:i/>
          <w:iCs/>
          <w:color w:val="999988"/>
          <w:sz w:val="18"/>
          <w:szCs w:val="18"/>
        </w:rPr>
        <w:t>// includes for uint8_t</w:t>
      </w:r>
    </w:p>
    <w:p w14:paraId="551C602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#include "W5200/</w:t>
      </w:r>
      <w:proofErr w:type="spellStart"/>
      <w:r w:rsidRPr="006C3726">
        <w:rPr>
          <w:rFonts w:ascii="Consolas" w:eastAsia="Times New Roman" w:hAnsi="Consolas" w:cs="Consolas"/>
          <w:b/>
          <w:bCs/>
          <w:color w:val="999999"/>
          <w:sz w:val="18"/>
          <w:szCs w:val="18"/>
        </w:rPr>
        <w:t>tcp.h</w:t>
      </w:r>
      <w:proofErr w:type="spellEnd"/>
      <w:r w:rsidRPr="006C3726">
        <w:rPr>
          <w:rFonts w:ascii="Consolas" w:eastAsia="Times New Roman" w:hAnsi="Consolas" w:cs="Consolas"/>
          <w:b/>
          <w:bCs/>
          <w:color w:val="999999"/>
          <w:sz w:val="18"/>
          <w:szCs w:val="18"/>
        </w:rPr>
        <w:t>"</w:t>
      </w:r>
    </w:p>
    <w:p w14:paraId="3CA24F2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//#include "LCD/</w:t>
      </w:r>
      <w:proofErr w:type="spellStart"/>
      <w:r w:rsidRPr="006C3726">
        <w:rPr>
          <w:rFonts w:ascii="Consolas" w:eastAsia="Times New Roman" w:hAnsi="Consolas" w:cs="Consolas"/>
          <w:i/>
          <w:iCs/>
          <w:color w:val="999988"/>
          <w:sz w:val="18"/>
          <w:szCs w:val="18"/>
        </w:rPr>
        <w:t>lcd.h</w:t>
      </w:r>
      <w:proofErr w:type="spellEnd"/>
      <w:r w:rsidRPr="006C3726">
        <w:rPr>
          <w:rFonts w:ascii="Consolas" w:eastAsia="Times New Roman" w:hAnsi="Consolas" w:cs="Consolas"/>
          <w:i/>
          <w:iCs/>
          <w:color w:val="999988"/>
          <w:sz w:val="18"/>
          <w:szCs w:val="18"/>
        </w:rPr>
        <w:t>" // includes for LCD</w:t>
      </w:r>
    </w:p>
    <w:p w14:paraId="39C261F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//#include "DRIVERS/</w:t>
      </w:r>
      <w:proofErr w:type="spellStart"/>
      <w:r w:rsidRPr="006C3726">
        <w:rPr>
          <w:rFonts w:ascii="Consolas" w:eastAsia="Times New Roman" w:hAnsi="Consolas" w:cs="Consolas"/>
          <w:i/>
          <w:iCs/>
          <w:color w:val="999988"/>
          <w:sz w:val="18"/>
          <w:szCs w:val="18"/>
        </w:rPr>
        <w:t>adc.h</w:t>
      </w:r>
      <w:proofErr w:type="spellEnd"/>
      <w:r w:rsidRPr="006C3726">
        <w:rPr>
          <w:rFonts w:ascii="Consolas" w:eastAsia="Times New Roman" w:hAnsi="Consolas" w:cs="Consolas"/>
          <w:i/>
          <w:iCs/>
          <w:color w:val="999988"/>
          <w:sz w:val="18"/>
          <w:szCs w:val="18"/>
        </w:rPr>
        <w:t>"</w:t>
      </w:r>
    </w:p>
    <w:p w14:paraId="7135AE7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#include "DEV/ece471.h"</w:t>
      </w:r>
    </w:p>
    <w:p w14:paraId="3373656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#include "DRIVERS/</w:t>
      </w:r>
      <w:proofErr w:type="spellStart"/>
      <w:r w:rsidRPr="006C3726">
        <w:rPr>
          <w:rFonts w:ascii="Consolas" w:eastAsia="Times New Roman" w:hAnsi="Consolas" w:cs="Consolas"/>
          <w:b/>
          <w:bCs/>
          <w:color w:val="999999"/>
          <w:sz w:val="18"/>
          <w:szCs w:val="18"/>
        </w:rPr>
        <w:t>ssp.h</w:t>
      </w:r>
      <w:proofErr w:type="spellEnd"/>
      <w:r w:rsidRPr="006C3726">
        <w:rPr>
          <w:rFonts w:ascii="Consolas" w:eastAsia="Times New Roman" w:hAnsi="Consolas" w:cs="Consolas"/>
          <w:b/>
          <w:bCs/>
          <w:color w:val="999999"/>
          <w:sz w:val="18"/>
          <w:szCs w:val="18"/>
        </w:rPr>
        <w:t>"</w:t>
      </w:r>
    </w:p>
    <w:p w14:paraId="6D06B7A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//DI in Port 0 Pin 9</w:t>
      </w:r>
    </w:p>
    <w:p w14:paraId="35C140B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//CI in Port 0 Pin 7</w:t>
      </w:r>
    </w:p>
    <w:p w14:paraId="51DC707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0D26F3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//Port 1 Pin 19-16 are Digital 8 bit input</w:t>
      </w:r>
    </w:p>
    <w:p w14:paraId="7401C52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//Port 2 Pin 0,2,4,6,8 are for output/input to ADC</w:t>
      </w:r>
    </w:p>
    <w:p w14:paraId="02F66FF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3334DE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i/>
          <w:iCs/>
          <w:color w:val="999988"/>
          <w:sz w:val="18"/>
          <w:szCs w:val="18"/>
        </w:rPr>
        <w:t>//0xGGRRBB is color format</w:t>
      </w:r>
    </w:p>
    <w:p w14:paraId="2240363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46DB02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6C3726">
        <w:rPr>
          <w:rFonts w:ascii="Consolas" w:eastAsia="Times New Roman" w:hAnsi="Consolas" w:cs="Consolas"/>
          <w:b/>
          <w:bCs/>
          <w:color w:val="445588"/>
          <w:sz w:val="18"/>
          <w:szCs w:val="18"/>
        </w:rPr>
        <w:t>int</w:t>
      </w:r>
      <w:proofErr w:type="spellEnd"/>
      <w:r w:rsidRPr="006C3726">
        <w:rPr>
          <w:rFonts w:ascii="Consolas" w:eastAsia="Times New Roman" w:hAnsi="Consolas" w:cs="Consolas"/>
          <w:color w:val="333333"/>
          <w:sz w:val="18"/>
          <w:szCs w:val="18"/>
        </w:rPr>
        <w:t xml:space="preserve"> Green, Red, Blue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4F0BBAE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6C3726">
        <w:rPr>
          <w:rFonts w:ascii="Consolas" w:eastAsia="Times New Roman" w:hAnsi="Consolas" w:cs="Consolas"/>
          <w:b/>
          <w:bCs/>
          <w:color w:val="445588"/>
          <w:sz w:val="18"/>
          <w:szCs w:val="18"/>
        </w:rPr>
        <w:t>int</w:t>
      </w:r>
      <w:proofErr w:type="spellEnd"/>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color w:val="333333"/>
          <w:sz w:val="18"/>
          <w:szCs w:val="18"/>
        </w:rPr>
        <w:t>readytest</w:t>
      </w:r>
      <w:proofErr w:type="spellEnd"/>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100D4D7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6C3726">
        <w:rPr>
          <w:rFonts w:ascii="Consolas" w:eastAsia="Times New Roman" w:hAnsi="Consolas" w:cs="Consolas"/>
          <w:b/>
          <w:bCs/>
          <w:color w:val="445588"/>
          <w:sz w:val="18"/>
          <w:szCs w:val="18"/>
        </w:rPr>
        <w:t>int</w:t>
      </w:r>
      <w:proofErr w:type="spellEnd"/>
      <w:r w:rsidRPr="006C3726">
        <w:rPr>
          <w:rFonts w:ascii="Consolas" w:eastAsia="Times New Roman" w:hAnsi="Consolas" w:cs="Consolas"/>
          <w:color w:val="333333"/>
          <w:sz w:val="18"/>
          <w:szCs w:val="18"/>
        </w:rPr>
        <w:t xml:space="preserve"> LED[</w:t>
      </w:r>
      <w:r w:rsidRPr="006C3726">
        <w:rPr>
          <w:rFonts w:ascii="Consolas" w:eastAsia="Times New Roman" w:hAnsi="Consolas" w:cs="Consolas"/>
          <w:color w:val="009999"/>
          <w:sz w:val="18"/>
          <w:szCs w:val="18"/>
        </w:rPr>
        <w:t>30</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0x000000</w:t>
      </w:r>
      <w:r w:rsidRPr="006C3726">
        <w:rPr>
          <w:rFonts w:ascii="Consolas" w:eastAsia="Times New Roman" w:hAnsi="Consolas" w:cs="Consolas"/>
          <w:color w:val="333333"/>
          <w:sz w:val="18"/>
          <w:szCs w:val="18"/>
        </w:rPr>
        <w:t>};</w:t>
      </w:r>
    </w:p>
    <w:p w14:paraId="69618E2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445588"/>
          <w:sz w:val="18"/>
          <w:szCs w:val="18"/>
        </w:rPr>
        <w:t>unsigned</w:t>
      </w:r>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b/>
          <w:bCs/>
          <w:color w:val="445588"/>
          <w:sz w:val="18"/>
          <w:szCs w:val="18"/>
        </w:rPr>
        <w:t>int</w:t>
      </w:r>
      <w:proofErr w:type="spellEnd"/>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color w:val="333333"/>
          <w:sz w:val="18"/>
          <w:szCs w:val="18"/>
        </w:rPr>
        <w:t>i</w:t>
      </w:r>
      <w:proofErr w:type="spellEnd"/>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5E96F8F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445588"/>
          <w:sz w:val="18"/>
          <w:szCs w:val="18"/>
        </w:rPr>
        <w:t>uint32_t</w:t>
      </w:r>
      <w:r w:rsidRPr="006C3726">
        <w:rPr>
          <w:rFonts w:ascii="Consolas" w:eastAsia="Times New Roman" w:hAnsi="Consolas" w:cs="Consolas"/>
          <w:color w:val="333333"/>
          <w:sz w:val="18"/>
          <w:szCs w:val="18"/>
        </w:rPr>
        <w:t xml:space="preserve"> color;</w:t>
      </w:r>
    </w:p>
    <w:p w14:paraId="60D9AED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A152DC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CONVST_LOW (LPC_GPIO2 -&gt; FIOPIN &amp;= ~(0x1&lt;&lt;10));</w:t>
      </w:r>
    </w:p>
    <w:p w14:paraId="398AADB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CONVST_HIGH (LPC_GPIO2 -&gt; FIOPIN |= (0x1&lt;&lt;10));</w:t>
      </w:r>
    </w:p>
    <w:p w14:paraId="1837580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E395C9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ADDRESS_0_LOW (LPC_GPIO0 -&gt; FIOPIN &amp;= ~(0x1&lt;&lt;11));</w:t>
      </w:r>
    </w:p>
    <w:p w14:paraId="19A0CD7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ADDRESS_0_HIGH (LPC_GPIO0 -&gt; FIOPIN |= (0x1&lt;&lt;11));</w:t>
      </w:r>
    </w:p>
    <w:p w14:paraId="48F811B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FCBB8F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ADDRESS_1_LOW (LPC_GPIO2 -&gt; FIOPIN &amp;= ~(0x1&lt;&lt;12));</w:t>
      </w:r>
    </w:p>
    <w:p w14:paraId="7584041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ADDRESS_1_HIGH (LPC_GPIO2 -&gt; FIOPIN = (0x1&lt;&lt;12));</w:t>
      </w:r>
    </w:p>
    <w:p w14:paraId="649DEC4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97D43D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RD_LOW (LPC_GPIO2 -&gt; FIOPIN &amp;= ~(0x1&lt;&lt;11));</w:t>
      </w:r>
    </w:p>
    <w:p w14:paraId="75A175B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RD_HIGH (LPC_GPIO2 -&gt; FIOPIN |= (0x1&lt;&lt;11));</w:t>
      </w:r>
    </w:p>
    <w:p w14:paraId="4E2DADB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96D52C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999999"/>
          <w:sz w:val="18"/>
          <w:szCs w:val="18"/>
        </w:rPr>
        <w:t>#define Capture (  (~((LPC_GPIO2 -&gt; FIOPIN)&gt;&gt;2))  );</w:t>
      </w:r>
    </w:p>
    <w:p w14:paraId="020CFF8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7B374B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A929EA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6C3726">
        <w:rPr>
          <w:rFonts w:ascii="Consolas" w:eastAsia="Times New Roman" w:hAnsi="Consolas" w:cs="Consolas"/>
          <w:b/>
          <w:bCs/>
          <w:color w:val="445588"/>
          <w:sz w:val="18"/>
          <w:szCs w:val="18"/>
        </w:rPr>
        <w:t>int</w:t>
      </w:r>
      <w:proofErr w:type="spellEnd"/>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b/>
          <w:bCs/>
          <w:color w:val="990000"/>
          <w:sz w:val="18"/>
          <w:szCs w:val="18"/>
        </w:rPr>
        <w:t>ReadColor</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w:t>
      </w:r>
    </w:p>
    <w:p w14:paraId="75DD404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43F825A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readytest</w:t>
      </w:r>
      <w:proofErr w:type="spellEnd"/>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21C88E1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//GREEEEEEEEEEEEEEEEEEN</w:t>
      </w:r>
    </w:p>
    <w:p w14:paraId="26000B2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ADDRESS_0_LOW; </w:t>
      </w:r>
      <w:r w:rsidRPr="006C3726">
        <w:rPr>
          <w:rFonts w:ascii="Consolas" w:eastAsia="Times New Roman" w:hAnsi="Consolas" w:cs="Consolas"/>
          <w:i/>
          <w:iCs/>
          <w:color w:val="999988"/>
          <w:sz w:val="18"/>
          <w:szCs w:val="18"/>
        </w:rPr>
        <w:t>//Set to 0</w:t>
      </w:r>
    </w:p>
    <w:p w14:paraId="6AB9C31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ADDRESS_1_LOW; </w:t>
      </w:r>
      <w:r w:rsidRPr="006C3726">
        <w:rPr>
          <w:rFonts w:ascii="Consolas" w:eastAsia="Times New Roman" w:hAnsi="Consolas" w:cs="Consolas"/>
          <w:i/>
          <w:iCs/>
          <w:color w:val="999988"/>
          <w:sz w:val="18"/>
          <w:szCs w:val="18"/>
        </w:rPr>
        <w:t>//Set to 0, these 2 bits set address to 0, indicating green input is enabled</w:t>
      </w:r>
    </w:p>
    <w:p w14:paraId="737E525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lastRenderedPageBreak/>
        <w:t xml:space="preserve">        CONVST_LOW; </w:t>
      </w:r>
      <w:r w:rsidRPr="006C3726">
        <w:rPr>
          <w:rFonts w:ascii="Consolas" w:eastAsia="Times New Roman" w:hAnsi="Consolas" w:cs="Consolas"/>
          <w:i/>
          <w:iCs/>
          <w:color w:val="999988"/>
          <w:sz w:val="18"/>
          <w:szCs w:val="18"/>
        </w:rPr>
        <w:t>//Set CONVST low</w:t>
      </w:r>
    </w:p>
    <w:p w14:paraId="5029157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delay_ms</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.005</w:t>
      </w:r>
      <w:r w:rsidRPr="006C3726">
        <w:rPr>
          <w:rFonts w:ascii="Consolas" w:eastAsia="Times New Roman" w:hAnsi="Consolas" w:cs="Consolas"/>
          <w:color w:val="333333"/>
          <w:sz w:val="18"/>
          <w:szCs w:val="18"/>
        </w:rPr>
        <w:t>);</w:t>
      </w:r>
    </w:p>
    <w:p w14:paraId="532A466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CONVST_HIGH; </w:t>
      </w:r>
      <w:r w:rsidRPr="006C3726">
        <w:rPr>
          <w:rFonts w:ascii="Consolas" w:eastAsia="Times New Roman" w:hAnsi="Consolas" w:cs="Consolas"/>
          <w:i/>
          <w:iCs/>
          <w:color w:val="999988"/>
          <w:sz w:val="18"/>
          <w:szCs w:val="18"/>
        </w:rPr>
        <w:t>//Set CONVST high, this starts conversion</w:t>
      </w:r>
    </w:p>
    <w:p w14:paraId="17DCEAF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w:t>
      </w:r>
      <w:proofErr w:type="spellStart"/>
      <w:r w:rsidRPr="006C3726">
        <w:rPr>
          <w:rFonts w:ascii="Consolas" w:eastAsia="Times New Roman" w:hAnsi="Consolas" w:cs="Consolas"/>
          <w:i/>
          <w:iCs/>
          <w:color w:val="999988"/>
          <w:sz w:val="18"/>
          <w:szCs w:val="18"/>
        </w:rPr>
        <w:t>delay_ms</w:t>
      </w:r>
      <w:proofErr w:type="spellEnd"/>
      <w:r w:rsidRPr="006C3726">
        <w:rPr>
          <w:rFonts w:ascii="Consolas" w:eastAsia="Times New Roman" w:hAnsi="Consolas" w:cs="Consolas"/>
          <w:i/>
          <w:iCs/>
          <w:color w:val="999988"/>
          <w:sz w:val="18"/>
          <w:szCs w:val="18"/>
        </w:rPr>
        <w:t>(2);</w:t>
      </w:r>
    </w:p>
    <w:p w14:paraId="112FBD8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while</w:t>
      </w:r>
      <w:r w:rsidRPr="006C3726">
        <w:rPr>
          <w:rFonts w:ascii="Consolas" w:eastAsia="Times New Roman" w:hAnsi="Consolas" w:cs="Consolas"/>
          <w:color w:val="333333"/>
          <w:sz w:val="18"/>
          <w:szCs w:val="18"/>
        </w:rPr>
        <w:t>(</w:t>
      </w:r>
      <w:proofErr w:type="spellStart"/>
      <w:r w:rsidRPr="006C3726">
        <w:rPr>
          <w:rFonts w:ascii="Consolas" w:eastAsia="Times New Roman" w:hAnsi="Consolas" w:cs="Consolas"/>
          <w:color w:val="333333"/>
          <w:sz w:val="18"/>
          <w:szCs w:val="18"/>
        </w:rPr>
        <w:t>readytest</w:t>
      </w:r>
      <w:proofErr w:type="spellEnd"/>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6F85F6A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RD_LOW; </w:t>
      </w:r>
      <w:r w:rsidRPr="006C3726">
        <w:rPr>
          <w:rFonts w:ascii="Consolas" w:eastAsia="Times New Roman" w:hAnsi="Consolas" w:cs="Consolas"/>
          <w:i/>
          <w:iCs/>
          <w:color w:val="999988"/>
          <w:sz w:val="18"/>
          <w:szCs w:val="18"/>
        </w:rPr>
        <w:t>// Pull RD low, this activated D0-D7 on ADC as outputs</w:t>
      </w:r>
    </w:p>
    <w:p w14:paraId="015410A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Green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(uint8) Capture ;</w:t>
      </w:r>
    </w:p>
    <w:p w14:paraId="110FA22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RD_HIGH;</w:t>
      </w:r>
      <w:r w:rsidRPr="006C3726">
        <w:rPr>
          <w:rFonts w:ascii="Consolas" w:eastAsia="Times New Roman" w:hAnsi="Consolas" w:cs="Consolas"/>
          <w:i/>
          <w:iCs/>
          <w:color w:val="999988"/>
          <w:sz w:val="18"/>
          <w:szCs w:val="18"/>
        </w:rPr>
        <w:t>//Set Read High</w:t>
      </w:r>
    </w:p>
    <w:p w14:paraId="1FCB55B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//ENDGREEEEEEEEEEEEEEEN</w:t>
      </w:r>
    </w:p>
    <w:p w14:paraId="56A4BD7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//REEEEEEEEEEEEEEEEEED</w:t>
      </w:r>
    </w:p>
    <w:p w14:paraId="0904535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ADDRESS_0_LOW; </w:t>
      </w:r>
      <w:r w:rsidRPr="006C3726">
        <w:rPr>
          <w:rFonts w:ascii="Consolas" w:eastAsia="Times New Roman" w:hAnsi="Consolas" w:cs="Consolas"/>
          <w:i/>
          <w:iCs/>
          <w:color w:val="999988"/>
          <w:sz w:val="18"/>
          <w:szCs w:val="18"/>
        </w:rPr>
        <w:t>//Set to 0</w:t>
      </w:r>
    </w:p>
    <w:p w14:paraId="05FEAE2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ADDRESS_1_HIGH </w:t>
      </w:r>
      <w:r w:rsidRPr="006C3726">
        <w:rPr>
          <w:rFonts w:ascii="Consolas" w:eastAsia="Times New Roman" w:hAnsi="Consolas" w:cs="Consolas"/>
          <w:i/>
          <w:iCs/>
          <w:color w:val="999988"/>
          <w:sz w:val="18"/>
          <w:szCs w:val="18"/>
        </w:rPr>
        <w:t>//Set to 1, these 2 bits set address to 01, indicating red input is enabled</w:t>
      </w:r>
    </w:p>
    <w:p w14:paraId="166C4E8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CONVST_LOW; </w:t>
      </w:r>
      <w:r w:rsidRPr="006C3726">
        <w:rPr>
          <w:rFonts w:ascii="Consolas" w:eastAsia="Times New Roman" w:hAnsi="Consolas" w:cs="Consolas"/>
          <w:i/>
          <w:iCs/>
          <w:color w:val="999988"/>
          <w:sz w:val="18"/>
          <w:szCs w:val="18"/>
        </w:rPr>
        <w:t>//Set CONVST low</w:t>
      </w:r>
    </w:p>
    <w:p w14:paraId="540CB57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delay_ms</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.005</w:t>
      </w:r>
      <w:r w:rsidRPr="006C3726">
        <w:rPr>
          <w:rFonts w:ascii="Consolas" w:eastAsia="Times New Roman" w:hAnsi="Consolas" w:cs="Consolas"/>
          <w:color w:val="333333"/>
          <w:sz w:val="18"/>
          <w:szCs w:val="18"/>
        </w:rPr>
        <w:t>);</w:t>
      </w:r>
    </w:p>
    <w:p w14:paraId="069B0AE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CONVST_HIGH; </w:t>
      </w:r>
      <w:r w:rsidRPr="006C3726">
        <w:rPr>
          <w:rFonts w:ascii="Consolas" w:eastAsia="Times New Roman" w:hAnsi="Consolas" w:cs="Consolas"/>
          <w:i/>
          <w:iCs/>
          <w:color w:val="999988"/>
          <w:sz w:val="18"/>
          <w:szCs w:val="18"/>
        </w:rPr>
        <w:t>//Set CONVST high, this starts conversion</w:t>
      </w:r>
    </w:p>
    <w:p w14:paraId="04FCE90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w:t>
      </w:r>
      <w:proofErr w:type="spellStart"/>
      <w:r w:rsidRPr="006C3726">
        <w:rPr>
          <w:rFonts w:ascii="Consolas" w:eastAsia="Times New Roman" w:hAnsi="Consolas" w:cs="Consolas"/>
          <w:i/>
          <w:iCs/>
          <w:color w:val="999988"/>
          <w:sz w:val="18"/>
          <w:szCs w:val="18"/>
        </w:rPr>
        <w:t>delay_ms</w:t>
      </w:r>
      <w:proofErr w:type="spellEnd"/>
      <w:r w:rsidRPr="006C3726">
        <w:rPr>
          <w:rFonts w:ascii="Consolas" w:eastAsia="Times New Roman" w:hAnsi="Consolas" w:cs="Consolas"/>
          <w:i/>
          <w:iCs/>
          <w:color w:val="999988"/>
          <w:sz w:val="18"/>
          <w:szCs w:val="18"/>
        </w:rPr>
        <w:t>(2);</w:t>
      </w:r>
    </w:p>
    <w:p w14:paraId="7584671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while</w:t>
      </w:r>
      <w:r w:rsidRPr="006C3726">
        <w:rPr>
          <w:rFonts w:ascii="Consolas" w:eastAsia="Times New Roman" w:hAnsi="Consolas" w:cs="Consolas"/>
          <w:color w:val="333333"/>
          <w:sz w:val="18"/>
          <w:szCs w:val="18"/>
        </w:rPr>
        <w:t>(</w:t>
      </w:r>
      <w:proofErr w:type="spellStart"/>
      <w:r w:rsidRPr="006C3726">
        <w:rPr>
          <w:rFonts w:ascii="Consolas" w:eastAsia="Times New Roman" w:hAnsi="Consolas" w:cs="Consolas"/>
          <w:color w:val="333333"/>
          <w:sz w:val="18"/>
          <w:szCs w:val="18"/>
        </w:rPr>
        <w:t>readytest</w:t>
      </w:r>
      <w:proofErr w:type="spellEnd"/>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7374BED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RD_LOW; </w:t>
      </w:r>
      <w:r w:rsidRPr="006C3726">
        <w:rPr>
          <w:rFonts w:ascii="Consolas" w:eastAsia="Times New Roman" w:hAnsi="Consolas" w:cs="Consolas"/>
          <w:i/>
          <w:iCs/>
          <w:color w:val="999988"/>
          <w:sz w:val="18"/>
          <w:szCs w:val="18"/>
        </w:rPr>
        <w:t>// Pull RD low, this activated D0-D7 on ADC as outputs</w:t>
      </w:r>
    </w:p>
    <w:p w14:paraId="60CB23E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Red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(uint8) Capture ;</w:t>
      </w:r>
    </w:p>
    <w:p w14:paraId="6C2CA23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RD_HIGH;</w:t>
      </w:r>
      <w:r w:rsidRPr="006C3726">
        <w:rPr>
          <w:rFonts w:ascii="Consolas" w:eastAsia="Times New Roman" w:hAnsi="Consolas" w:cs="Consolas"/>
          <w:i/>
          <w:iCs/>
          <w:color w:val="999988"/>
          <w:sz w:val="18"/>
          <w:szCs w:val="18"/>
        </w:rPr>
        <w:t>//Set Read High</w:t>
      </w:r>
    </w:p>
    <w:p w14:paraId="07570CC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//ENDREEEEEEEEEEEEEEED</w:t>
      </w:r>
    </w:p>
    <w:p w14:paraId="3191827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//BLUUUUUUUUUUUUUUUUUE</w:t>
      </w:r>
    </w:p>
    <w:p w14:paraId="3646B8B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ADDRESS_0_HIGH; </w:t>
      </w:r>
      <w:r w:rsidRPr="006C3726">
        <w:rPr>
          <w:rFonts w:ascii="Consolas" w:eastAsia="Times New Roman" w:hAnsi="Consolas" w:cs="Consolas"/>
          <w:i/>
          <w:iCs/>
          <w:color w:val="999988"/>
          <w:sz w:val="18"/>
          <w:szCs w:val="18"/>
        </w:rPr>
        <w:t>//Set to 1</w:t>
      </w:r>
    </w:p>
    <w:p w14:paraId="522A1CA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ADDRESS_1_LOW; </w:t>
      </w:r>
      <w:r w:rsidRPr="006C3726">
        <w:rPr>
          <w:rFonts w:ascii="Consolas" w:eastAsia="Times New Roman" w:hAnsi="Consolas" w:cs="Consolas"/>
          <w:i/>
          <w:iCs/>
          <w:color w:val="999988"/>
          <w:sz w:val="18"/>
          <w:szCs w:val="18"/>
        </w:rPr>
        <w:t>//Set to 0, these 2 bits set address to 10, indicating blue input is enabled</w:t>
      </w:r>
    </w:p>
    <w:p w14:paraId="34990A8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CONVST_LOW; </w:t>
      </w:r>
      <w:r w:rsidRPr="006C3726">
        <w:rPr>
          <w:rFonts w:ascii="Consolas" w:eastAsia="Times New Roman" w:hAnsi="Consolas" w:cs="Consolas"/>
          <w:i/>
          <w:iCs/>
          <w:color w:val="999988"/>
          <w:sz w:val="18"/>
          <w:szCs w:val="18"/>
        </w:rPr>
        <w:t>//Set CONVST low</w:t>
      </w:r>
    </w:p>
    <w:p w14:paraId="6E35C62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delay_ms</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.005</w:t>
      </w:r>
      <w:r w:rsidRPr="006C3726">
        <w:rPr>
          <w:rFonts w:ascii="Consolas" w:eastAsia="Times New Roman" w:hAnsi="Consolas" w:cs="Consolas"/>
          <w:color w:val="333333"/>
          <w:sz w:val="18"/>
          <w:szCs w:val="18"/>
        </w:rPr>
        <w:t>);</w:t>
      </w:r>
    </w:p>
    <w:p w14:paraId="2000336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CONVST_HIGH; </w:t>
      </w:r>
      <w:r w:rsidRPr="006C3726">
        <w:rPr>
          <w:rFonts w:ascii="Consolas" w:eastAsia="Times New Roman" w:hAnsi="Consolas" w:cs="Consolas"/>
          <w:i/>
          <w:iCs/>
          <w:color w:val="999988"/>
          <w:sz w:val="18"/>
          <w:szCs w:val="18"/>
        </w:rPr>
        <w:t>//Set CONVST high, this starts conversion</w:t>
      </w:r>
    </w:p>
    <w:p w14:paraId="42C0602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w:t>
      </w:r>
      <w:proofErr w:type="spellStart"/>
      <w:r w:rsidRPr="006C3726">
        <w:rPr>
          <w:rFonts w:ascii="Consolas" w:eastAsia="Times New Roman" w:hAnsi="Consolas" w:cs="Consolas"/>
          <w:i/>
          <w:iCs/>
          <w:color w:val="999988"/>
          <w:sz w:val="18"/>
          <w:szCs w:val="18"/>
        </w:rPr>
        <w:t>delay_ms</w:t>
      </w:r>
      <w:proofErr w:type="spellEnd"/>
      <w:r w:rsidRPr="006C3726">
        <w:rPr>
          <w:rFonts w:ascii="Consolas" w:eastAsia="Times New Roman" w:hAnsi="Consolas" w:cs="Consolas"/>
          <w:i/>
          <w:iCs/>
          <w:color w:val="999988"/>
          <w:sz w:val="18"/>
          <w:szCs w:val="18"/>
        </w:rPr>
        <w:t>(2);</w:t>
      </w:r>
    </w:p>
    <w:p w14:paraId="6936071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while</w:t>
      </w:r>
      <w:r w:rsidRPr="006C3726">
        <w:rPr>
          <w:rFonts w:ascii="Consolas" w:eastAsia="Times New Roman" w:hAnsi="Consolas" w:cs="Consolas"/>
          <w:color w:val="333333"/>
          <w:sz w:val="18"/>
          <w:szCs w:val="18"/>
        </w:rPr>
        <w:t>(</w:t>
      </w:r>
      <w:proofErr w:type="spellStart"/>
      <w:r w:rsidRPr="006C3726">
        <w:rPr>
          <w:rFonts w:ascii="Consolas" w:eastAsia="Times New Roman" w:hAnsi="Consolas" w:cs="Consolas"/>
          <w:color w:val="333333"/>
          <w:sz w:val="18"/>
          <w:szCs w:val="18"/>
        </w:rPr>
        <w:t>readytest</w:t>
      </w:r>
      <w:proofErr w:type="spellEnd"/>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58BBFE4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RD_LOW; </w:t>
      </w:r>
      <w:r w:rsidRPr="006C3726">
        <w:rPr>
          <w:rFonts w:ascii="Consolas" w:eastAsia="Times New Roman" w:hAnsi="Consolas" w:cs="Consolas"/>
          <w:i/>
          <w:iCs/>
          <w:color w:val="999988"/>
          <w:sz w:val="18"/>
          <w:szCs w:val="18"/>
        </w:rPr>
        <w:t>// Pull RD low, this activated D0-D7 on ADC as outputs</w:t>
      </w:r>
    </w:p>
    <w:p w14:paraId="3F162D8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Blue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(uint8) Capture;</w:t>
      </w:r>
    </w:p>
    <w:p w14:paraId="50DE529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RD_HIGH;</w:t>
      </w:r>
      <w:r w:rsidRPr="006C3726">
        <w:rPr>
          <w:rFonts w:ascii="Consolas" w:eastAsia="Times New Roman" w:hAnsi="Consolas" w:cs="Consolas"/>
          <w:i/>
          <w:iCs/>
          <w:color w:val="999988"/>
          <w:sz w:val="18"/>
          <w:szCs w:val="18"/>
        </w:rPr>
        <w:t>//Set Read High</w:t>
      </w:r>
    </w:p>
    <w:p w14:paraId="7C123E1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2E4179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10</w:t>
      </w:r>
      <w:r w:rsidRPr="006C3726">
        <w:rPr>
          <w:rFonts w:ascii="Consolas" w:eastAsia="Times New Roman" w:hAnsi="Consolas" w:cs="Consolas"/>
          <w:color w:val="333333"/>
          <w:sz w:val="18"/>
          <w:szCs w:val="18"/>
        </w:rPr>
        <w:t>);</w:t>
      </w:r>
      <w:r w:rsidRPr="006C3726">
        <w:rPr>
          <w:rFonts w:ascii="Consolas" w:eastAsia="Times New Roman" w:hAnsi="Consolas" w:cs="Consolas"/>
          <w:i/>
          <w:iCs/>
          <w:color w:val="999988"/>
          <w:sz w:val="18"/>
          <w:szCs w:val="18"/>
        </w:rPr>
        <w:t>// pull all outputs high, to ensure end of sequence</w:t>
      </w:r>
    </w:p>
    <w:p w14:paraId="636B1BE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8</w:t>
      </w:r>
      <w:r w:rsidRPr="006C3726">
        <w:rPr>
          <w:rFonts w:ascii="Consolas" w:eastAsia="Times New Roman" w:hAnsi="Consolas" w:cs="Consolas"/>
          <w:color w:val="333333"/>
          <w:sz w:val="18"/>
          <w:szCs w:val="18"/>
        </w:rPr>
        <w:t>);</w:t>
      </w:r>
      <w:r w:rsidRPr="006C3726">
        <w:rPr>
          <w:rFonts w:ascii="Consolas" w:eastAsia="Times New Roman" w:hAnsi="Consolas" w:cs="Consolas"/>
          <w:i/>
          <w:iCs/>
          <w:color w:val="999988"/>
          <w:sz w:val="18"/>
          <w:szCs w:val="18"/>
        </w:rPr>
        <w:t>// pull all outputs high, to ensure end of sequence</w:t>
      </w:r>
    </w:p>
    <w:p w14:paraId="1F1B6C4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LPC_GPIO0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11</w:t>
      </w:r>
      <w:r w:rsidRPr="006C3726">
        <w:rPr>
          <w:rFonts w:ascii="Consolas" w:eastAsia="Times New Roman" w:hAnsi="Consolas" w:cs="Consolas"/>
          <w:color w:val="333333"/>
          <w:sz w:val="18"/>
          <w:szCs w:val="18"/>
        </w:rPr>
        <w:t>);</w:t>
      </w:r>
      <w:r w:rsidRPr="006C3726">
        <w:rPr>
          <w:rFonts w:ascii="Consolas" w:eastAsia="Times New Roman" w:hAnsi="Consolas" w:cs="Consolas"/>
          <w:i/>
          <w:iCs/>
          <w:color w:val="999988"/>
          <w:sz w:val="18"/>
          <w:szCs w:val="18"/>
        </w:rPr>
        <w:t>// pull all outputs high, to ensure end of sequence</w:t>
      </w:r>
    </w:p>
    <w:p w14:paraId="7A14B79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12</w:t>
      </w:r>
      <w:r w:rsidRPr="006C3726">
        <w:rPr>
          <w:rFonts w:ascii="Consolas" w:eastAsia="Times New Roman" w:hAnsi="Consolas" w:cs="Consolas"/>
          <w:color w:val="333333"/>
          <w:sz w:val="18"/>
          <w:szCs w:val="18"/>
        </w:rPr>
        <w:t>);</w:t>
      </w:r>
      <w:r w:rsidRPr="006C3726">
        <w:rPr>
          <w:rFonts w:ascii="Consolas" w:eastAsia="Times New Roman" w:hAnsi="Consolas" w:cs="Consolas"/>
          <w:i/>
          <w:iCs/>
          <w:color w:val="999988"/>
          <w:sz w:val="18"/>
          <w:szCs w:val="18"/>
        </w:rPr>
        <w:t>// pull all outputs high, to ensure end of sequence</w:t>
      </w:r>
    </w:p>
    <w:p w14:paraId="07D38AE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color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(Green</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16</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Red</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8</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Blue);</w:t>
      </w:r>
    </w:p>
    <w:p w14:paraId="598557C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return</w:t>
      </w:r>
      <w:r w:rsidRPr="006C3726">
        <w:rPr>
          <w:rFonts w:ascii="Consolas" w:eastAsia="Times New Roman" w:hAnsi="Consolas" w:cs="Consolas"/>
          <w:color w:val="333333"/>
          <w:sz w:val="18"/>
          <w:szCs w:val="18"/>
        </w:rPr>
        <w:t xml:space="preserve"> color;</w:t>
      </w:r>
    </w:p>
    <w:p w14:paraId="6B85312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6FBC7AE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2CC44EA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020B43C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0534DA1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579FEDF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b/>
          <w:bCs/>
          <w:color w:val="990000"/>
          <w:sz w:val="18"/>
          <w:szCs w:val="18"/>
        </w:rPr>
        <w:t>SendColor</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w:t>
      </w:r>
    </w:p>
    <w:p w14:paraId="2D79EBE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395ACD4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B824C5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for</w:t>
      </w:r>
      <w:r w:rsidRPr="006C3726">
        <w:rPr>
          <w:rFonts w:ascii="Consolas" w:eastAsia="Times New Roman" w:hAnsi="Consolas" w:cs="Consolas"/>
          <w:color w:val="333333"/>
          <w:sz w:val="18"/>
          <w:szCs w:val="18"/>
        </w:rPr>
        <w:t>(</w:t>
      </w:r>
      <w:proofErr w:type="spellStart"/>
      <w:r w:rsidRPr="006C3726">
        <w:rPr>
          <w:rFonts w:ascii="Consolas" w:eastAsia="Times New Roman" w:hAnsi="Consolas" w:cs="Consolas"/>
          <w:color w:val="333333"/>
          <w:sz w:val="18"/>
          <w:szCs w:val="18"/>
        </w:rPr>
        <w:t>i</w:t>
      </w:r>
      <w:proofErr w:type="spellEnd"/>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;i</w:t>
      </w:r>
      <w:r w:rsidRPr="006C3726">
        <w:rPr>
          <w:rFonts w:ascii="Consolas" w:eastAsia="Times New Roman" w:hAnsi="Consolas" w:cs="Consolas"/>
          <w:b/>
          <w:bCs/>
          <w:color w:val="333333"/>
          <w:sz w:val="18"/>
          <w:szCs w:val="18"/>
        </w:rPr>
        <w:t>&lt;</w:t>
      </w:r>
      <w:r w:rsidRPr="006C3726">
        <w:rPr>
          <w:rFonts w:ascii="Consolas" w:eastAsia="Times New Roman" w:hAnsi="Consolas" w:cs="Consolas"/>
          <w:color w:val="009999"/>
          <w:sz w:val="18"/>
          <w:szCs w:val="18"/>
        </w:rPr>
        <w:t>30</w:t>
      </w:r>
      <w:r w:rsidRPr="006C3726">
        <w:rPr>
          <w:rFonts w:ascii="Consolas" w:eastAsia="Times New Roman" w:hAnsi="Consolas" w:cs="Consolas"/>
          <w:color w:val="333333"/>
          <w:sz w:val="18"/>
          <w:szCs w:val="18"/>
        </w:rPr>
        <w:t>;i</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p>
    <w:p w14:paraId="00B7E29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297BFF2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SSP1Send((color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23</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333333"/>
          <w:sz w:val="18"/>
          <w:szCs w:val="18"/>
        </w:rPr>
        <w:t>&gt;&gt;</w:t>
      </w:r>
      <w:r w:rsidRPr="006C3726">
        <w:rPr>
          <w:rFonts w:ascii="Consolas" w:eastAsia="Times New Roman" w:hAnsi="Consolas" w:cs="Consolas"/>
          <w:color w:val="009999"/>
          <w:sz w:val="18"/>
          <w:szCs w:val="18"/>
        </w:rPr>
        <w:t>16</w:t>
      </w:r>
      <w:r w:rsidRPr="006C3726">
        <w:rPr>
          <w:rFonts w:ascii="Consolas" w:eastAsia="Times New Roman" w:hAnsi="Consolas" w:cs="Consolas"/>
          <w:color w:val="333333"/>
          <w:sz w:val="18"/>
          <w:szCs w:val="18"/>
        </w:rPr>
        <w:t>); SSP1Send((color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15</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333333"/>
          <w:sz w:val="18"/>
          <w:szCs w:val="18"/>
        </w:rPr>
        <w:t>&gt;&gt;</w:t>
      </w:r>
      <w:r w:rsidRPr="006C3726">
        <w:rPr>
          <w:rFonts w:ascii="Consolas" w:eastAsia="Times New Roman" w:hAnsi="Consolas" w:cs="Consolas"/>
          <w:color w:val="009999"/>
          <w:sz w:val="18"/>
          <w:szCs w:val="18"/>
        </w:rPr>
        <w:t>8</w:t>
      </w:r>
      <w:r w:rsidRPr="006C3726">
        <w:rPr>
          <w:rFonts w:ascii="Consolas" w:eastAsia="Times New Roman" w:hAnsi="Consolas" w:cs="Consolas"/>
          <w:color w:val="333333"/>
          <w:sz w:val="18"/>
          <w:szCs w:val="18"/>
        </w:rPr>
        <w:t>); SSP1Send((color)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7</w:t>
      </w:r>
      <w:r w:rsidRPr="006C3726">
        <w:rPr>
          <w:rFonts w:ascii="Consolas" w:eastAsia="Times New Roman" w:hAnsi="Consolas" w:cs="Consolas"/>
          <w:color w:val="333333"/>
          <w:sz w:val="18"/>
          <w:szCs w:val="18"/>
        </w:rPr>
        <w:t>));</w:t>
      </w:r>
    </w:p>
    <w:p w14:paraId="14F7C47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0039246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SSP1Send(</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 SSP1Send(</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 SSP1Send(</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2B351A8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2F469BB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42D0D20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990000"/>
          <w:sz w:val="18"/>
          <w:szCs w:val="18"/>
        </w:rPr>
        <w:t>clear</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w:t>
      </w:r>
    </w:p>
    <w:p w14:paraId="601703A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6DF394A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for</w:t>
      </w:r>
      <w:r w:rsidRPr="006C3726">
        <w:rPr>
          <w:rFonts w:ascii="Consolas" w:eastAsia="Times New Roman" w:hAnsi="Consolas" w:cs="Consolas"/>
          <w:color w:val="333333"/>
          <w:sz w:val="18"/>
          <w:szCs w:val="18"/>
        </w:rPr>
        <w:t>(</w:t>
      </w:r>
      <w:proofErr w:type="spellStart"/>
      <w:r w:rsidRPr="006C3726">
        <w:rPr>
          <w:rFonts w:ascii="Consolas" w:eastAsia="Times New Roman" w:hAnsi="Consolas" w:cs="Consolas"/>
          <w:color w:val="333333"/>
          <w:sz w:val="18"/>
          <w:szCs w:val="18"/>
        </w:rPr>
        <w:t>i</w:t>
      </w:r>
      <w:proofErr w:type="spellEnd"/>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;i</w:t>
      </w:r>
      <w:r w:rsidRPr="006C3726">
        <w:rPr>
          <w:rFonts w:ascii="Consolas" w:eastAsia="Times New Roman" w:hAnsi="Consolas" w:cs="Consolas"/>
          <w:b/>
          <w:bCs/>
          <w:color w:val="333333"/>
          <w:sz w:val="18"/>
          <w:szCs w:val="18"/>
        </w:rPr>
        <w:t>&lt;</w:t>
      </w:r>
      <w:r w:rsidRPr="006C3726">
        <w:rPr>
          <w:rFonts w:ascii="Consolas" w:eastAsia="Times New Roman" w:hAnsi="Consolas" w:cs="Consolas"/>
          <w:color w:val="009999"/>
          <w:sz w:val="18"/>
          <w:szCs w:val="18"/>
        </w:rPr>
        <w:t>30</w:t>
      </w:r>
      <w:r w:rsidRPr="006C3726">
        <w:rPr>
          <w:rFonts w:ascii="Consolas" w:eastAsia="Times New Roman" w:hAnsi="Consolas" w:cs="Consolas"/>
          <w:color w:val="333333"/>
          <w:sz w:val="18"/>
          <w:szCs w:val="18"/>
        </w:rPr>
        <w:t>;i</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p>
    <w:p w14:paraId="349B927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4F4F463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w:t>
      </w:r>
      <w:proofErr w:type="spellStart"/>
      <w:r w:rsidRPr="006C3726">
        <w:rPr>
          <w:rFonts w:ascii="Consolas" w:eastAsia="Times New Roman" w:hAnsi="Consolas" w:cs="Consolas"/>
          <w:i/>
          <w:iCs/>
          <w:color w:val="999988"/>
          <w:sz w:val="18"/>
          <w:szCs w:val="18"/>
        </w:rPr>
        <w:t>delay_ms</w:t>
      </w:r>
      <w:proofErr w:type="spellEnd"/>
      <w:r w:rsidRPr="006C3726">
        <w:rPr>
          <w:rFonts w:ascii="Consolas" w:eastAsia="Times New Roman" w:hAnsi="Consolas" w:cs="Consolas"/>
          <w:i/>
          <w:iCs/>
          <w:color w:val="999988"/>
          <w:sz w:val="18"/>
          <w:szCs w:val="18"/>
        </w:rPr>
        <w:t>(25);</w:t>
      </w:r>
    </w:p>
    <w:p w14:paraId="2F46459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color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0x000000</w:t>
      </w:r>
      <w:r w:rsidRPr="006C3726">
        <w:rPr>
          <w:rFonts w:ascii="Consolas" w:eastAsia="Times New Roman" w:hAnsi="Consolas" w:cs="Consolas"/>
          <w:color w:val="333333"/>
          <w:sz w:val="18"/>
          <w:szCs w:val="18"/>
        </w:rPr>
        <w:t>;</w:t>
      </w:r>
    </w:p>
    <w:p w14:paraId="35E7700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SSP1Send((color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23</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333333"/>
          <w:sz w:val="18"/>
          <w:szCs w:val="18"/>
        </w:rPr>
        <w:t>&gt;&gt;</w:t>
      </w:r>
      <w:r w:rsidRPr="006C3726">
        <w:rPr>
          <w:rFonts w:ascii="Consolas" w:eastAsia="Times New Roman" w:hAnsi="Consolas" w:cs="Consolas"/>
          <w:color w:val="009999"/>
          <w:sz w:val="18"/>
          <w:szCs w:val="18"/>
        </w:rPr>
        <w:t>16</w:t>
      </w:r>
      <w:r w:rsidRPr="006C3726">
        <w:rPr>
          <w:rFonts w:ascii="Consolas" w:eastAsia="Times New Roman" w:hAnsi="Consolas" w:cs="Consolas"/>
          <w:color w:val="333333"/>
          <w:sz w:val="18"/>
          <w:szCs w:val="18"/>
        </w:rPr>
        <w:t>); SSP1Send((color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15</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333333"/>
          <w:sz w:val="18"/>
          <w:szCs w:val="18"/>
        </w:rPr>
        <w:t>&gt;&gt;</w:t>
      </w:r>
      <w:r w:rsidRPr="006C3726">
        <w:rPr>
          <w:rFonts w:ascii="Consolas" w:eastAsia="Times New Roman" w:hAnsi="Consolas" w:cs="Consolas"/>
          <w:color w:val="009999"/>
          <w:sz w:val="18"/>
          <w:szCs w:val="18"/>
        </w:rPr>
        <w:t>8</w:t>
      </w:r>
      <w:r w:rsidRPr="006C3726">
        <w:rPr>
          <w:rFonts w:ascii="Consolas" w:eastAsia="Times New Roman" w:hAnsi="Consolas" w:cs="Consolas"/>
          <w:color w:val="333333"/>
          <w:sz w:val="18"/>
          <w:szCs w:val="18"/>
        </w:rPr>
        <w:t>); SSP1Send((color)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7</w:t>
      </w:r>
      <w:r w:rsidRPr="006C3726">
        <w:rPr>
          <w:rFonts w:ascii="Consolas" w:eastAsia="Times New Roman" w:hAnsi="Consolas" w:cs="Consolas"/>
          <w:color w:val="333333"/>
          <w:sz w:val="18"/>
          <w:szCs w:val="18"/>
        </w:rPr>
        <w:t>));</w:t>
      </w:r>
    </w:p>
    <w:p w14:paraId="0AC126F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2F009F9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SSP1Send(</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45F6E66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SSP1Send(</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2BF1DE0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SSP1Send(</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78DE850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0BA183D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E4C323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990000"/>
          <w:sz w:val="18"/>
          <w:szCs w:val="18"/>
        </w:rPr>
        <w:t>EINT3_IRQHandler</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w:t>
      </w:r>
    </w:p>
    <w:p w14:paraId="5C2F30A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196AA49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readytest</w:t>
      </w:r>
      <w:proofErr w:type="spellEnd"/>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color w:val="333333"/>
          <w:sz w:val="18"/>
          <w:szCs w:val="18"/>
        </w:rPr>
        <w:t>;</w:t>
      </w:r>
    </w:p>
    <w:p w14:paraId="2B388BCC"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LPC_GPIOINT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IO2IntClr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13</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i/>
          <w:iCs/>
          <w:color w:val="999988"/>
          <w:sz w:val="18"/>
          <w:szCs w:val="18"/>
        </w:rPr>
        <w:t>// Clear flag</w:t>
      </w:r>
    </w:p>
    <w:p w14:paraId="3357D64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4BC3E1A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34B442D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b/>
          <w:bCs/>
          <w:color w:val="990000"/>
          <w:sz w:val="18"/>
          <w:szCs w:val="18"/>
        </w:rPr>
        <w:t>Vsync</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w:t>
      </w:r>
    </w:p>
    <w:p w14:paraId="0275326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651AB23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color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proofErr w:type="spellStart"/>
      <w:r w:rsidRPr="006C3726">
        <w:rPr>
          <w:rFonts w:ascii="Consolas" w:eastAsia="Times New Roman" w:hAnsi="Consolas" w:cs="Consolas"/>
          <w:color w:val="333333"/>
          <w:sz w:val="18"/>
          <w:szCs w:val="18"/>
        </w:rPr>
        <w:t>ReadColor</w:t>
      </w:r>
      <w:proofErr w:type="spellEnd"/>
      <w:r w:rsidRPr="006C3726">
        <w:rPr>
          <w:rFonts w:ascii="Consolas" w:eastAsia="Times New Roman" w:hAnsi="Consolas" w:cs="Consolas"/>
          <w:color w:val="333333"/>
          <w:sz w:val="18"/>
          <w:szCs w:val="18"/>
        </w:rPr>
        <w:t>();</w:t>
      </w:r>
    </w:p>
    <w:p w14:paraId="4C34C9C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202E565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2CB379D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7C56CB7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LPC_GPIO0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&amp;=</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28C9105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delay_ms</w:t>
      </w:r>
      <w:proofErr w:type="spellEnd"/>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color w:val="333333"/>
          <w:sz w:val="18"/>
          <w:szCs w:val="18"/>
        </w:rPr>
        <w:t>);</w:t>
      </w:r>
    </w:p>
    <w:p w14:paraId="4485A22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LPC_GPIO0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55AB120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SendColor</w:t>
      </w:r>
      <w:proofErr w:type="spellEnd"/>
      <w:r w:rsidRPr="006C3726">
        <w:rPr>
          <w:rFonts w:ascii="Consolas" w:eastAsia="Times New Roman" w:hAnsi="Consolas" w:cs="Consolas"/>
          <w:color w:val="333333"/>
          <w:sz w:val="18"/>
          <w:szCs w:val="18"/>
        </w:rPr>
        <w:t>();</w:t>
      </w:r>
    </w:p>
    <w:p w14:paraId="1EE0730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23A9F2D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9D6026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roofErr w:type="spellStart"/>
      <w:r w:rsidRPr="006C3726">
        <w:rPr>
          <w:rFonts w:ascii="Consolas" w:eastAsia="Times New Roman" w:hAnsi="Consolas" w:cs="Consolas"/>
          <w:b/>
          <w:bCs/>
          <w:color w:val="445588"/>
          <w:sz w:val="18"/>
          <w:szCs w:val="18"/>
        </w:rPr>
        <w:t>int</w:t>
      </w:r>
      <w:proofErr w:type="spellEnd"/>
      <w:r w:rsidRPr="006C3726">
        <w:rPr>
          <w:rFonts w:ascii="Consolas" w:eastAsia="Times New Roman" w:hAnsi="Consolas" w:cs="Consolas"/>
          <w:color w:val="333333"/>
          <w:sz w:val="18"/>
          <w:szCs w:val="18"/>
        </w:rPr>
        <w:t xml:space="preserve"> </w:t>
      </w:r>
      <w:r w:rsidRPr="006C3726">
        <w:rPr>
          <w:rFonts w:ascii="Consolas" w:eastAsia="Times New Roman" w:hAnsi="Consolas" w:cs="Consolas"/>
          <w:b/>
          <w:bCs/>
          <w:color w:val="990000"/>
          <w:sz w:val="18"/>
          <w:szCs w:val="18"/>
        </w:rPr>
        <w:t>main</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445588"/>
          <w:sz w:val="18"/>
          <w:szCs w:val="18"/>
        </w:rPr>
        <w:t>void</w:t>
      </w:r>
      <w:r w:rsidRPr="006C3726">
        <w:rPr>
          <w:rFonts w:ascii="Consolas" w:eastAsia="Times New Roman" w:hAnsi="Consolas" w:cs="Consolas"/>
          <w:color w:val="333333"/>
          <w:sz w:val="18"/>
          <w:szCs w:val="18"/>
        </w:rPr>
        <w:t>)</w:t>
      </w:r>
    </w:p>
    <w:p w14:paraId="32267977"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090E9A7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04928C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1ADB70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SSP1Init();</w:t>
      </w:r>
    </w:p>
    <w:p w14:paraId="605265F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FIODIR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0x01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541FD02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0x00</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w:t>
      </w:r>
    </w:p>
    <w:p w14:paraId="63819DA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7E899A3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7FEEBAB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//Initialize RD PIN as output</w:t>
      </w:r>
    </w:p>
    <w:p w14:paraId="047E3DA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FIODIR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11</w:t>
      </w:r>
      <w:r w:rsidRPr="006C3726">
        <w:rPr>
          <w:rFonts w:ascii="Consolas" w:eastAsia="Times New Roman" w:hAnsi="Consolas" w:cs="Consolas"/>
          <w:color w:val="333333"/>
          <w:sz w:val="18"/>
          <w:szCs w:val="18"/>
        </w:rPr>
        <w:t>);</w:t>
      </w:r>
    </w:p>
    <w:p w14:paraId="7A0EE4A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//Initialize CONVST as output</w:t>
      </w:r>
    </w:p>
    <w:p w14:paraId="28680B4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FIODIR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10</w:t>
      </w:r>
      <w:r w:rsidRPr="006C3726">
        <w:rPr>
          <w:rFonts w:ascii="Consolas" w:eastAsia="Times New Roman" w:hAnsi="Consolas" w:cs="Consolas"/>
          <w:color w:val="333333"/>
          <w:sz w:val="18"/>
          <w:szCs w:val="18"/>
        </w:rPr>
        <w:t>);</w:t>
      </w:r>
    </w:p>
    <w:p w14:paraId="3A86816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//Initialize Address bit 1 as output</w:t>
      </w:r>
    </w:p>
    <w:p w14:paraId="551E6278"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LPC_GPIO2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FIODIR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12</w:t>
      </w:r>
      <w:r w:rsidRPr="006C3726">
        <w:rPr>
          <w:rFonts w:ascii="Consolas" w:eastAsia="Times New Roman" w:hAnsi="Consolas" w:cs="Consolas"/>
          <w:color w:val="333333"/>
          <w:sz w:val="18"/>
          <w:szCs w:val="18"/>
        </w:rPr>
        <w:t>);</w:t>
      </w:r>
    </w:p>
    <w:p w14:paraId="09B4759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//Initialize Address bit 0 as output</w:t>
      </w:r>
    </w:p>
    <w:p w14:paraId="6B0F7C6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LPC_GPIO0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FIODIR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11</w:t>
      </w:r>
      <w:r w:rsidRPr="006C3726">
        <w:rPr>
          <w:rFonts w:ascii="Consolas" w:eastAsia="Times New Roman" w:hAnsi="Consolas" w:cs="Consolas"/>
          <w:color w:val="333333"/>
          <w:sz w:val="18"/>
          <w:szCs w:val="18"/>
        </w:rPr>
        <w:t>);</w:t>
      </w:r>
    </w:p>
    <w:p w14:paraId="4C23E90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8B0D17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color</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009999"/>
          <w:sz w:val="18"/>
          <w:szCs w:val="18"/>
        </w:rPr>
        <w:t>0x000000</w:t>
      </w:r>
      <w:r w:rsidRPr="006C3726">
        <w:rPr>
          <w:rFonts w:ascii="Consolas" w:eastAsia="Times New Roman" w:hAnsi="Consolas" w:cs="Consolas"/>
          <w:color w:val="333333"/>
          <w:sz w:val="18"/>
          <w:szCs w:val="18"/>
        </w:rPr>
        <w:t>;</w:t>
      </w:r>
    </w:p>
    <w:p w14:paraId="5260CD72"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clear();</w:t>
      </w:r>
    </w:p>
    <w:p w14:paraId="66B67AFC" w14:textId="4B21EB2D"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LPC_GPIO0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FIODIR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0</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i/>
          <w:iCs/>
          <w:color w:val="999988"/>
          <w:sz w:val="18"/>
          <w:szCs w:val="18"/>
        </w:rPr>
        <w:t xml:space="preserve">//enable port 0 pin 1 as output (to clear integrator with </w:t>
      </w:r>
      <w:r w:rsidR="00FD4BEB">
        <w:rPr>
          <w:rFonts w:ascii="Consolas" w:eastAsia="Times New Roman" w:hAnsi="Consolas" w:cs="Consolas"/>
          <w:i/>
          <w:iCs/>
          <w:color w:val="999988"/>
          <w:sz w:val="18"/>
          <w:szCs w:val="18"/>
        </w:rPr>
        <w:t>MOSFET</w:t>
      </w:r>
    </w:p>
    <w:p w14:paraId="0198F6F5"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446CD9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i/>
          <w:iCs/>
          <w:color w:val="999988"/>
          <w:sz w:val="18"/>
          <w:szCs w:val="18"/>
        </w:rPr>
        <w:t>// Enable Interrupt</w:t>
      </w:r>
    </w:p>
    <w:p w14:paraId="0B495F9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xml:space="preserve">        LPC_GPIOINT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IO2IntEnR </w:t>
      </w:r>
      <w:r w:rsidRPr="006C3726">
        <w:rPr>
          <w:rFonts w:ascii="Consolas" w:eastAsia="Times New Roman" w:hAnsi="Consolas" w:cs="Consolas"/>
          <w:b/>
          <w:bCs/>
          <w:color w:val="333333"/>
          <w:sz w:val="18"/>
          <w:szCs w:val="18"/>
        </w:rPr>
        <w:t>|=</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13</w:t>
      </w:r>
      <w:r w:rsidRPr="006C3726">
        <w:rPr>
          <w:rFonts w:ascii="Consolas" w:eastAsia="Times New Roman" w:hAnsi="Consolas" w:cs="Consolas"/>
          <w:color w:val="333333"/>
          <w:sz w:val="18"/>
          <w:szCs w:val="18"/>
        </w:rPr>
        <w:t>);</w:t>
      </w:r>
    </w:p>
    <w:p w14:paraId="18E3F07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NVIC_EnableIRQ</w:t>
      </w:r>
      <w:proofErr w:type="spellEnd"/>
      <w:r w:rsidRPr="006C3726">
        <w:rPr>
          <w:rFonts w:ascii="Consolas" w:eastAsia="Times New Roman" w:hAnsi="Consolas" w:cs="Consolas"/>
          <w:color w:val="333333"/>
          <w:sz w:val="18"/>
          <w:szCs w:val="18"/>
        </w:rPr>
        <w:t>(EINT3_IRQn);</w:t>
      </w:r>
    </w:p>
    <w:p w14:paraId="7B8D5800"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7875F67A"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607D9789"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4D2B4E4B"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p>
    <w:p w14:paraId="11675FD3"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while</w:t>
      </w:r>
      <w:r w:rsidRPr="006C3726">
        <w:rPr>
          <w:rFonts w:ascii="Consolas" w:eastAsia="Times New Roman" w:hAnsi="Consolas" w:cs="Consolas"/>
          <w:color w:val="333333"/>
          <w:sz w:val="18"/>
          <w:szCs w:val="18"/>
        </w:rPr>
        <w:t>(</w:t>
      </w:r>
      <w:r w:rsidRPr="006C3726">
        <w:rPr>
          <w:rFonts w:ascii="Consolas" w:eastAsia="Times New Roman" w:hAnsi="Consolas" w:cs="Consolas"/>
          <w:color w:val="009999"/>
          <w:sz w:val="18"/>
          <w:szCs w:val="18"/>
        </w:rPr>
        <w:t>1</w:t>
      </w:r>
      <w:r w:rsidRPr="006C3726">
        <w:rPr>
          <w:rFonts w:ascii="Consolas" w:eastAsia="Times New Roman" w:hAnsi="Consolas" w:cs="Consolas"/>
          <w:color w:val="333333"/>
          <w:sz w:val="18"/>
          <w:szCs w:val="18"/>
        </w:rPr>
        <w:t>)</w:t>
      </w:r>
    </w:p>
    <w:p w14:paraId="45D3ED8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6E4D3A7F"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r w:rsidRPr="006C3726">
        <w:rPr>
          <w:rFonts w:ascii="Consolas" w:eastAsia="Times New Roman" w:hAnsi="Consolas" w:cs="Consolas"/>
          <w:b/>
          <w:bCs/>
          <w:color w:val="333333"/>
          <w:sz w:val="18"/>
          <w:szCs w:val="18"/>
        </w:rPr>
        <w:t>if</w:t>
      </w:r>
      <w:r w:rsidRPr="006C3726">
        <w:rPr>
          <w:rFonts w:ascii="Consolas" w:eastAsia="Times New Roman" w:hAnsi="Consolas" w:cs="Consolas"/>
          <w:color w:val="333333"/>
          <w:sz w:val="18"/>
          <w:szCs w:val="18"/>
        </w:rPr>
        <w:t xml:space="preserve"> ((((LPC_GPIO0 </w:t>
      </w:r>
      <w:r w:rsidRPr="006C3726">
        <w:rPr>
          <w:rFonts w:ascii="Consolas" w:eastAsia="Times New Roman" w:hAnsi="Consolas" w:cs="Consolas"/>
          <w:b/>
          <w:bCs/>
          <w:color w:val="333333"/>
          <w:sz w:val="18"/>
          <w:szCs w:val="18"/>
        </w:rPr>
        <w:t>-&gt;</w:t>
      </w:r>
      <w:r w:rsidRPr="006C3726">
        <w:rPr>
          <w:rFonts w:ascii="Consolas" w:eastAsia="Times New Roman" w:hAnsi="Consolas" w:cs="Consolas"/>
          <w:color w:val="333333"/>
          <w:sz w:val="18"/>
          <w:szCs w:val="18"/>
        </w:rPr>
        <w:t xml:space="preserve"> FIOPIN) </w:t>
      </w:r>
      <w:r w:rsidRPr="006C3726">
        <w:rPr>
          <w:rFonts w:ascii="Consolas" w:eastAsia="Times New Roman" w:hAnsi="Consolas" w:cs="Consolas"/>
          <w:b/>
          <w:bCs/>
          <w:color w:val="333333"/>
          <w:sz w:val="18"/>
          <w:szCs w:val="18"/>
        </w:rPr>
        <w:t>&amp;</w:t>
      </w:r>
      <w:r w:rsidRPr="006C3726">
        <w:rPr>
          <w:rFonts w:ascii="Consolas" w:eastAsia="Times New Roman" w:hAnsi="Consolas" w:cs="Consolas"/>
          <w:color w:val="333333"/>
          <w:sz w:val="18"/>
          <w:szCs w:val="18"/>
        </w:rPr>
        <w:t xml:space="preserve"> (</w:t>
      </w:r>
      <w:r w:rsidRPr="006C3726">
        <w:rPr>
          <w:rFonts w:ascii="Consolas" w:eastAsia="Times New Roman" w:hAnsi="Consolas" w:cs="Consolas"/>
          <w:color w:val="009999"/>
          <w:sz w:val="18"/>
          <w:szCs w:val="18"/>
        </w:rPr>
        <w:t>0x1</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2</w:t>
      </w:r>
      <w:r w:rsidRPr="006C3726">
        <w:rPr>
          <w:rFonts w:ascii="Consolas" w:eastAsia="Times New Roman" w:hAnsi="Consolas" w:cs="Consolas"/>
          <w:color w:val="333333"/>
          <w:sz w:val="18"/>
          <w:szCs w:val="18"/>
        </w:rPr>
        <w:t>))</w:t>
      </w:r>
      <w:r w:rsidRPr="006C3726">
        <w:rPr>
          <w:rFonts w:ascii="Consolas" w:eastAsia="Times New Roman" w:hAnsi="Consolas" w:cs="Consolas"/>
          <w:b/>
          <w:bCs/>
          <w:color w:val="333333"/>
          <w:sz w:val="18"/>
          <w:szCs w:val="18"/>
        </w:rPr>
        <w:t>&lt;&lt;</w:t>
      </w:r>
      <w:r w:rsidRPr="006C3726">
        <w:rPr>
          <w:rFonts w:ascii="Consolas" w:eastAsia="Times New Roman" w:hAnsi="Consolas" w:cs="Consolas"/>
          <w:color w:val="009999"/>
          <w:sz w:val="18"/>
          <w:szCs w:val="18"/>
        </w:rPr>
        <w:t>2</w:t>
      </w:r>
      <w:r w:rsidRPr="006C3726">
        <w:rPr>
          <w:rFonts w:ascii="Consolas" w:eastAsia="Times New Roman" w:hAnsi="Consolas" w:cs="Consolas"/>
          <w:color w:val="333333"/>
          <w:sz w:val="18"/>
          <w:szCs w:val="18"/>
        </w:rPr>
        <w:t>))</w:t>
      </w:r>
    </w:p>
    <w:p w14:paraId="23CA1924"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1B334F6D"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roofErr w:type="spellStart"/>
      <w:r w:rsidRPr="006C3726">
        <w:rPr>
          <w:rFonts w:ascii="Consolas" w:eastAsia="Times New Roman" w:hAnsi="Consolas" w:cs="Consolas"/>
          <w:color w:val="333333"/>
          <w:sz w:val="18"/>
          <w:szCs w:val="18"/>
        </w:rPr>
        <w:t>Vsync</w:t>
      </w:r>
      <w:proofErr w:type="spellEnd"/>
      <w:r w:rsidRPr="006C3726">
        <w:rPr>
          <w:rFonts w:ascii="Consolas" w:eastAsia="Times New Roman" w:hAnsi="Consolas" w:cs="Consolas"/>
          <w:color w:val="333333"/>
          <w:sz w:val="18"/>
          <w:szCs w:val="18"/>
        </w:rPr>
        <w:t>();</w:t>
      </w:r>
    </w:p>
    <w:p w14:paraId="1A7AB7CE"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70EA1DF1"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        }</w:t>
      </w:r>
    </w:p>
    <w:p w14:paraId="608BAB06" w14:textId="77777777" w:rsidR="006C3726" w:rsidRP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color w:val="333333"/>
          <w:sz w:val="18"/>
          <w:szCs w:val="18"/>
        </w:rPr>
      </w:pPr>
      <w:r w:rsidRPr="006C3726">
        <w:rPr>
          <w:rFonts w:ascii="Consolas" w:eastAsia="Times New Roman" w:hAnsi="Consolas" w:cs="Consolas"/>
          <w:color w:val="333333"/>
          <w:sz w:val="18"/>
          <w:szCs w:val="18"/>
        </w:rPr>
        <w:t>}</w:t>
      </w:r>
    </w:p>
    <w:p w14:paraId="132F47B7" w14:textId="77777777"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E023366"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57ABB21"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069AA1F"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0B02588"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09C83B5"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F75A487"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7F35867D"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43755322" w14:textId="77777777"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C96F716" w14:textId="77777777" w:rsidR="00F613E3" w:rsidRDefault="00F613E3">
      <w:pPr>
        <w:rPr>
          <w:rFonts w:ascii="Consolas" w:eastAsia="Times New Roman" w:hAnsi="Consolas" w:cs="Consolas"/>
          <w:b/>
          <w:bCs/>
          <w:sz w:val="32"/>
          <w:szCs w:val="32"/>
          <w:u w:val="single"/>
        </w:rPr>
      </w:pPr>
      <w:r>
        <w:rPr>
          <w:rFonts w:ascii="Consolas" w:eastAsia="Times New Roman" w:hAnsi="Consolas" w:cs="Consolas"/>
          <w:b/>
          <w:bCs/>
          <w:sz w:val="32"/>
          <w:szCs w:val="32"/>
          <w:u w:val="single"/>
        </w:rPr>
        <w:br w:type="page"/>
      </w:r>
    </w:p>
    <w:p w14:paraId="615C6B17" w14:textId="72A91EC2"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32"/>
          <w:szCs w:val="32"/>
          <w:u w:val="single"/>
        </w:rPr>
      </w:pPr>
      <w:r w:rsidRPr="008E0AFF">
        <w:rPr>
          <w:rFonts w:ascii="Consolas" w:eastAsia="Times New Roman" w:hAnsi="Consolas" w:cs="Consolas"/>
          <w:b/>
          <w:bCs/>
          <w:sz w:val="32"/>
          <w:szCs w:val="32"/>
          <w:u w:val="single"/>
        </w:rPr>
        <w:lastRenderedPageBreak/>
        <w:t>5.</w:t>
      </w:r>
      <w:r w:rsidR="00004BF3">
        <w:rPr>
          <w:rFonts w:ascii="Consolas" w:eastAsia="Times New Roman" w:hAnsi="Consolas" w:cs="Consolas"/>
          <w:b/>
          <w:bCs/>
          <w:sz w:val="32"/>
          <w:szCs w:val="32"/>
          <w:u w:val="single"/>
        </w:rPr>
        <w:t>2</w:t>
      </w:r>
      <w:r w:rsidRPr="008E0AFF">
        <w:rPr>
          <w:rFonts w:ascii="Consolas" w:eastAsia="Times New Roman" w:hAnsi="Consolas" w:cs="Consolas"/>
          <w:b/>
          <w:bCs/>
          <w:sz w:val="32"/>
          <w:szCs w:val="32"/>
          <w:u w:val="single"/>
        </w:rPr>
        <w:t xml:space="preserve"> Parts list:</w:t>
      </w:r>
    </w:p>
    <w:p w14:paraId="5B3A60BA" w14:textId="77777777" w:rsidR="008E0AFF" w:rsidRP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32"/>
          <w:szCs w:val="32"/>
          <w:u w:val="single"/>
        </w:rPr>
      </w:pPr>
    </w:p>
    <w:p w14:paraId="75850FB3" w14:textId="35DF3531"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w:t>
      </w:r>
      <w:r w:rsidR="00004BF3">
        <w:rPr>
          <w:rFonts w:ascii="Consolas" w:eastAsia="Times New Roman" w:hAnsi="Consolas" w:cs="Consolas"/>
          <w:b/>
          <w:bCs/>
          <w:sz w:val="28"/>
          <w:szCs w:val="28"/>
          <w:u w:val="single"/>
        </w:rPr>
        <w:t>2</w:t>
      </w:r>
      <w:r w:rsidR="00906BB7">
        <w:rPr>
          <w:rFonts w:ascii="Consolas" w:eastAsia="Times New Roman" w:hAnsi="Consolas" w:cs="Consolas"/>
          <w:b/>
          <w:bCs/>
          <w:sz w:val="28"/>
          <w:szCs w:val="28"/>
          <w:u w:val="single"/>
        </w:rPr>
        <w:t>.</w:t>
      </w:r>
      <w:r w:rsidR="00004BF3">
        <w:rPr>
          <w:rFonts w:ascii="Consolas" w:eastAsia="Times New Roman" w:hAnsi="Consolas" w:cs="Consolas"/>
          <w:b/>
          <w:bCs/>
          <w:sz w:val="28"/>
          <w:szCs w:val="28"/>
          <w:u w:val="single"/>
        </w:rPr>
        <w:t>0</w:t>
      </w:r>
      <w:r>
        <w:rPr>
          <w:rFonts w:ascii="Consolas" w:eastAsia="Times New Roman" w:hAnsi="Consolas" w:cs="Consolas"/>
          <w:b/>
          <w:bCs/>
          <w:sz w:val="28"/>
          <w:szCs w:val="28"/>
          <w:u w:val="single"/>
        </w:rPr>
        <w:t xml:space="preserve"> Budget</w:t>
      </w:r>
      <w:r w:rsidRPr="007D0FDE">
        <w:rPr>
          <w:rFonts w:ascii="Consolas" w:eastAsia="Times New Roman" w:hAnsi="Consolas" w:cs="Consolas"/>
          <w:b/>
          <w:bCs/>
          <w:sz w:val="28"/>
          <w:szCs w:val="28"/>
          <w:u w:val="single"/>
        </w:rPr>
        <w:t>:</w:t>
      </w:r>
    </w:p>
    <w:p w14:paraId="5E1F657B" w14:textId="77777777"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692CE469" w14:textId="53AEB14D"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sidRPr="008E0AFF">
        <w:rPr>
          <w:rFonts w:ascii="Consolas" w:eastAsia="Times New Roman" w:hAnsi="Consolas" w:cs="Consolas"/>
          <w:b/>
          <w:bCs/>
          <w:noProof/>
          <w:sz w:val="28"/>
          <w:szCs w:val="28"/>
        </w:rPr>
        <w:drawing>
          <wp:inline distT="0" distB="0" distL="0" distR="0" wp14:anchorId="6FD4AE69" wp14:editId="41BBFC6C">
            <wp:extent cx="5801360" cy="5484717"/>
            <wp:effectExtent l="0" t="0" r="8890" b="1905"/>
            <wp:docPr id="17" name="Picture 3" descr="Bud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Budget.png"/>
                    <pic:cNvPicPr>
                      <a:picLocks noChangeAspect="1"/>
                    </pic:cNvPicPr>
                  </pic:nvPicPr>
                  <pic:blipFill rotWithShape="1">
                    <a:blip r:embed="rId34">
                      <a:extLst>
                        <a:ext uri="{28A0092B-C50C-407E-A947-70E740481C1C}">
                          <a14:useLocalDpi xmlns:a14="http://schemas.microsoft.com/office/drawing/2010/main" val="0"/>
                        </a:ext>
                      </a:extLst>
                    </a:blip>
                    <a:srcRect b="1433"/>
                    <a:stretch/>
                  </pic:blipFill>
                  <pic:spPr bwMode="auto">
                    <a:xfrm>
                      <a:off x="0" y="0"/>
                      <a:ext cx="5801360" cy="5484717"/>
                    </a:xfrm>
                    <a:prstGeom prst="rect">
                      <a:avLst/>
                    </a:prstGeom>
                    <a:ln>
                      <a:noFill/>
                    </a:ln>
                    <a:extLst>
                      <a:ext uri="{53640926-AAD7-44D8-BBD7-CCE9431645EC}">
                        <a14:shadowObscured xmlns:a14="http://schemas.microsoft.com/office/drawing/2010/main"/>
                      </a:ext>
                    </a:extLst>
                  </pic:spPr>
                </pic:pic>
              </a:graphicData>
            </a:graphic>
          </wp:inline>
        </w:drawing>
      </w:r>
    </w:p>
    <w:p w14:paraId="699DA060"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F1E76CA"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EBFFD26"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65F6583"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64C609BC"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C706583"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EF321DE" w14:textId="77777777"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3691CF86" w14:textId="77777777" w:rsidR="00F613E3" w:rsidRDefault="00F613E3"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ED0A14E" w14:textId="18B512D0" w:rsidR="008E0AFF" w:rsidRDefault="00004BF3"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lastRenderedPageBreak/>
        <w:t>5.2.1</w:t>
      </w:r>
      <w:r w:rsidR="008E0AFF">
        <w:rPr>
          <w:rFonts w:ascii="Consolas" w:eastAsia="Times New Roman" w:hAnsi="Consolas" w:cs="Consolas"/>
          <w:b/>
          <w:bCs/>
          <w:sz w:val="28"/>
          <w:szCs w:val="28"/>
          <w:u w:val="single"/>
        </w:rPr>
        <w:t xml:space="preserve"> Bill of Materials</w:t>
      </w:r>
      <w:r w:rsidR="008E0AFF" w:rsidRPr="007D0FDE">
        <w:rPr>
          <w:rFonts w:ascii="Consolas" w:eastAsia="Times New Roman" w:hAnsi="Consolas" w:cs="Consolas"/>
          <w:b/>
          <w:bCs/>
          <w:sz w:val="28"/>
          <w:szCs w:val="28"/>
          <w:u w:val="single"/>
        </w:rPr>
        <w:t>:</w:t>
      </w:r>
    </w:p>
    <w:p w14:paraId="2EBB5D03" w14:textId="4E34F29A" w:rsidR="008E0AFF" w:rsidRDefault="008E0AFF" w:rsidP="008E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6A64929E" w14:textId="47993EED" w:rsidR="00F613E3" w:rsidRDefault="008E0AFF" w:rsidP="00F613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noProof/>
        </w:rPr>
        <w:drawing>
          <wp:inline distT="0" distB="0" distL="0" distR="0" wp14:anchorId="148771B3" wp14:editId="19109993">
            <wp:extent cx="5334000" cy="4013531"/>
            <wp:effectExtent l="0" t="0" r="0" b="635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0804" t="17684" r="16614" b="11832"/>
                    <a:stretch/>
                  </pic:blipFill>
                  <pic:spPr bwMode="auto">
                    <a:xfrm>
                      <a:off x="0" y="0"/>
                      <a:ext cx="5344486" cy="4021421"/>
                    </a:xfrm>
                    <a:prstGeom prst="rect">
                      <a:avLst/>
                    </a:prstGeom>
                    <a:ln>
                      <a:noFill/>
                    </a:ln>
                    <a:extLst>
                      <a:ext uri="{53640926-AAD7-44D8-BBD7-CCE9431645EC}">
                        <a14:shadowObscured xmlns:a14="http://schemas.microsoft.com/office/drawing/2010/main"/>
                      </a:ext>
                    </a:extLst>
                  </pic:spPr>
                </pic:pic>
              </a:graphicData>
            </a:graphic>
          </wp:inline>
        </w:drawing>
      </w:r>
      <w:r w:rsidR="00F613E3">
        <w:rPr>
          <w:rFonts w:ascii="Consolas" w:eastAsia="Times New Roman" w:hAnsi="Consolas" w:cs="Consolas"/>
          <w:b/>
          <w:bCs/>
          <w:sz w:val="28"/>
          <w:szCs w:val="28"/>
          <w:u w:val="single"/>
        </w:rPr>
        <w:br/>
      </w:r>
    </w:p>
    <w:p w14:paraId="78354623" w14:textId="4A84F980" w:rsidR="008E0AFF" w:rsidRDefault="008E0AFF"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483EB8D" w14:textId="5D0FDE8A"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3189F4DF" w14:textId="77777777" w:rsidR="006C3726"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EC60F10"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7F3C9367"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1EFD845"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7948A0A9"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72486C2D"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F6AF30E"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4FB51E7"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881E162"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09B05DF9"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4E11C61D"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1AEA2A44"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464437A"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357D71D1"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2884383E"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736E69C7" w14:textId="77777777" w:rsidR="00394127"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5ED60F25" w14:textId="029E3301" w:rsidR="006C3726" w:rsidRPr="007D0FDE"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w:t>
      </w:r>
      <w:r w:rsidR="00004BF3">
        <w:rPr>
          <w:rFonts w:ascii="Consolas" w:eastAsia="Times New Roman" w:hAnsi="Consolas" w:cs="Consolas"/>
          <w:b/>
          <w:bCs/>
          <w:sz w:val="28"/>
          <w:szCs w:val="28"/>
          <w:u w:val="single"/>
        </w:rPr>
        <w:t>3</w:t>
      </w:r>
      <w:r>
        <w:rPr>
          <w:rFonts w:ascii="Consolas" w:eastAsia="Times New Roman" w:hAnsi="Consolas" w:cs="Consolas"/>
          <w:b/>
          <w:bCs/>
          <w:sz w:val="28"/>
          <w:szCs w:val="28"/>
          <w:u w:val="single"/>
        </w:rPr>
        <w:t xml:space="preserve"> </w:t>
      </w:r>
      <w:proofErr w:type="spellStart"/>
      <w:r>
        <w:rPr>
          <w:rFonts w:ascii="Consolas" w:eastAsia="Times New Roman" w:hAnsi="Consolas" w:cs="Consolas"/>
          <w:b/>
          <w:bCs/>
          <w:sz w:val="28"/>
          <w:szCs w:val="28"/>
          <w:u w:val="single"/>
        </w:rPr>
        <w:t>Datsheets</w:t>
      </w:r>
      <w:proofErr w:type="spellEnd"/>
      <w:r w:rsidRPr="007D0FDE">
        <w:rPr>
          <w:rFonts w:ascii="Consolas" w:eastAsia="Times New Roman" w:hAnsi="Consolas" w:cs="Consolas"/>
          <w:b/>
          <w:bCs/>
          <w:sz w:val="28"/>
          <w:szCs w:val="28"/>
          <w:u w:val="single"/>
        </w:rPr>
        <w:t>:</w:t>
      </w:r>
    </w:p>
    <w:p w14:paraId="70359CF9" w14:textId="784AA309" w:rsidR="006C3726" w:rsidRPr="007D0FDE" w:rsidRDefault="006C3726"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4670CB57" w14:textId="7DAB5135" w:rsidR="006C3726" w:rsidRPr="007D0FDE" w:rsidRDefault="00394127" w:rsidP="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w:t>
      </w:r>
      <w:r w:rsidR="00004BF3">
        <w:rPr>
          <w:rFonts w:ascii="Consolas" w:eastAsia="Times New Roman" w:hAnsi="Consolas" w:cs="Consolas"/>
          <w:b/>
          <w:bCs/>
          <w:sz w:val="28"/>
          <w:szCs w:val="28"/>
          <w:u w:val="single"/>
        </w:rPr>
        <w:t>3</w:t>
      </w:r>
      <w:r>
        <w:rPr>
          <w:rFonts w:ascii="Consolas" w:eastAsia="Times New Roman" w:hAnsi="Consolas" w:cs="Consolas"/>
          <w:b/>
          <w:bCs/>
          <w:sz w:val="28"/>
          <w:szCs w:val="28"/>
          <w:u w:val="single"/>
        </w:rPr>
        <w:t>.</w:t>
      </w:r>
      <w:r w:rsidR="00004BF3">
        <w:rPr>
          <w:rFonts w:ascii="Consolas" w:eastAsia="Times New Roman" w:hAnsi="Consolas" w:cs="Consolas"/>
          <w:b/>
          <w:bCs/>
          <w:sz w:val="28"/>
          <w:szCs w:val="28"/>
          <w:u w:val="single"/>
        </w:rPr>
        <w:t>0</w:t>
      </w:r>
      <w:r>
        <w:rPr>
          <w:rFonts w:ascii="Consolas" w:eastAsia="Times New Roman" w:hAnsi="Consolas" w:cs="Consolas"/>
          <w:b/>
          <w:bCs/>
          <w:sz w:val="28"/>
          <w:szCs w:val="28"/>
          <w:u w:val="single"/>
        </w:rPr>
        <w:t xml:space="preserve"> Analog to Digital Convertor</w:t>
      </w:r>
    </w:p>
    <w:p w14:paraId="39C9D402" w14:textId="3CAE6DF7" w:rsidR="00572BBD" w:rsidRDefault="00394127" w:rsidP="0051521C">
      <w:pPr>
        <w:rPr>
          <w:b/>
          <w:sz w:val="28"/>
          <w:szCs w:val="28"/>
        </w:rPr>
      </w:pPr>
      <w:r>
        <w:rPr>
          <w:b/>
          <w:sz w:val="28"/>
          <w:szCs w:val="28"/>
        </w:rPr>
        <w:object w:dxaOrig="9180" w:dyaOrig="11880" w14:anchorId="36D54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55pt;height:571.45pt" o:ole="">
            <v:imagedata r:id="rId36" o:title=""/>
          </v:shape>
          <o:OLEObject Type="Embed" ProgID="AcroExch.Document.11" ShapeID="_x0000_i1025" DrawAspect="Content" ObjectID="_1448370464" r:id="rId37"/>
        </w:object>
      </w:r>
    </w:p>
    <w:p w14:paraId="2146D30A" w14:textId="345B4034" w:rsidR="00394127" w:rsidRDefault="00394127" w:rsidP="00394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lastRenderedPageBreak/>
        <w:t>5.</w:t>
      </w:r>
      <w:r w:rsidR="00004BF3">
        <w:rPr>
          <w:rFonts w:ascii="Consolas" w:eastAsia="Times New Roman" w:hAnsi="Consolas" w:cs="Consolas"/>
          <w:b/>
          <w:bCs/>
          <w:sz w:val="28"/>
          <w:szCs w:val="28"/>
          <w:u w:val="single"/>
        </w:rPr>
        <w:t>3</w:t>
      </w:r>
      <w:r>
        <w:rPr>
          <w:rFonts w:ascii="Consolas" w:eastAsia="Times New Roman" w:hAnsi="Consolas" w:cs="Consolas"/>
          <w:b/>
          <w:bCs/>
          <w:sz w:val="28"/>
          <w:szCs w:val="28"/>
          <w:u w:val="single"/>
        </w:rPr>
        <w:t>.</w:t>
      </w:r>
      <w:r w:rsidR="00004BF3">
        <w:rPr>
          <w:rFonts w:ascii="Consolas" w:eastAsia="Times New Roman" w:hAnsi="Consolas" w:cs="Consolas"/>
          <w:b/>
          <w:bCs/>
          <w:sz w:val="28"/>
          <w:szCs w:val="28"/>
          <w:u w:val="single"/>
        </w:rPr>
        <w:t>1</w:t>
      </w:r>
      <w:r>
        <w:rPr>
          <w:rFonts w:ascii="Consolas" w:eastAsia="Times New Roman" w:hAnsi="Consolas" w:cs="Consolas"/>
          <w:b/>
          <w:bCs/>
          <w:sz w:val="28"/>
          <w:szCs w:val="28"/>
          <w:u w:val="single"/>
        </w:rPr>
        <w:t xml:space="preserve"> Processor</w:t>
      </w:r>
    </w:p>
    <w:p w14:paraId="677AF8CD" w14:textId="77777777" w:rsidR="00394127" w:rsidRPr="007D0FDE" w:rsidRDefault="00394127" w:rsidP="00394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0ABD7539" w14:textId="77777777" w:rsidR="00394127" w:rsidRDefault="00394127" w:rsidP="0051521C">
      <w:pPr>
        <w:rPr>
          <w:b/>
          <w:sz w:val="28"/>
          <w:szCs w:val="28"/>
        </w:rPr>
      </w:pPr>
      <w:r>
        <w:rPr>
          <w:b/>
          <w:sz w:val="28"/>
          <w:szCs w:val="28"/>
        </w:rPr>
        <w:object w:dxaOrig="9180" w:dyaOrig="11880" w14:anchorId="16F7CCC5">
          <v:shape id="_x0000_i1026" type="#_x0000_t75" style="width:459pt;height:594pt" o:ole="">
            <v:imagedata r:id="rId38" o:title=""/>
          </v:shape>
          <o:OLEObject Type="Embed" ProgID="AcroExch.Document.11" ShapeID="_x0000_i1026" DrawAspect="Content" ObjectID="_1448370465" r:id="rId39"/>
        </w:object>
      </w:r>
    </w:p>
    <w:p w14:paraId="243E5A5C" w14:textId="6EC01B61" w:rsidR="00394127" w:rsidRPr="007D0FDE" w:rsidRDefault="00394127" w:rsidP="00394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lastRenderedPageBreak/>
        <w:t>5.</w:t>
      </w:r>
      <w:r w:rsidR="00004BF3">
        <w:rPr>
          <w:rFonts w:ascii="Consolas" w:eastAsia="Times New Roman" w:hAnsi="Consolas" w:cs="Consolas"/>
          <w:b/>
          <w:bCs/>
          <w:sz w:val="28"/>
          <w:szCs w:val="28"/>
          <w:u w:val="single"/>
        </w:rPr>
        <w:t>3</w:t>
      </w:r>
      <w:r>
        <w:rPr>
          <w:rFonts w:ascii="Consolas" w:eastAsia="Times New Roman" w:hAnsi="Consolas" w:cs="Consolas"/>
          <w:b/>
          <w:bCs/>
          <w:sz w:val="28"/>
          <w:szCs w:val="28"/>
          <w:u w:val="single"/>
        </w:rPr>
        <w:t>.</w:t>
      </w:r>
      <w:r w:rsidR="00004BF3">
        <w:rPr>
          <w:rFonts w:ascii="Consolas" w:eastAsia="Times New Roman" w:hAnsi="Consolas" w:cs="Consolas"/>
          <w:b/>
          <w:bCs/>
          <w:sz w:val="28"/>
          <w:szCs w:val="28"/>
          <w:u w:val="single"/>
        </w:rPr>
        <w:t>2</w:t>
      </w:r>
      <w:r>
        <w:rPr>
          <w:rFonts w:ascii="Consolas" w:eastAsia="Times New Roman" w:hAnsi="Consolas" w:cs="Consolas"/>
          <w:b/>
          <w:bCs/>
          <w:sz w:val="28"/>
          <w:szCs w:val="28"/>
          <w:u w:val="single"/>
        </w:rPr>
        <w:t xml:space="preserve"> Linear Voltage Regulator (5V) </w:t>
      </w:r>
    </w:p>
    <w:bookmarkStart w:id="0" w:name="_GoBack"/>
    <w:bookmarkEnd w:id="0"/>
    <w:p w14:paraId="0FBEC2A8" w14:textId="0D494E5F" w:rsidR="00394127" w:rsidRDefault="00394127" w:rsidP="0051521C">
      <w:pPr>
        <w:rPr>
          <w:b/>
          <w:sz w:val="28"/>
          <w:szCs w:val="28"/>
        </w:rPr>
      </w:pPr>
      <w:r>
        <w:rPr>
          <w:b/>
          <w:sz w:val="28"/>
          <w:szCs w:val="28"/>
        </w:rPr>
        <w:object w:dxaOrig="9180" w:dyaOrig="11880" w14:anchorId="7C22D39D">
          <v:shape id="_x0000_i1027" type="#_x0000_t75" style="width:466.35pt;height:602.9pt" o:ole="">
            <v:imagedata r:id="rId40" o:title=""/>
          </v:shape>
          <o:OLEObject Type="Embed" ProgID="AcroExch.Document.11" ShapeID="_x0000_i1027" DrawAspect="Content" ObjectID="_1448370466" r:id="rId41"/>
        </w:object>
      </w:r>
    </w:p>
    <w:p w14:paraId="5F1D20F0" w14:textId="77777777" w:rsidR="00394127" w:rsidRDefault="00394127" w:rsidP="0051521C">
      <w:pPr>
        <w:rPr>
          <w:b/>
          <w:sz w:val="28"/>
          <w:szCs w:val="28"/>
        </w:rPr>
      </w:pPr>
    </w:p>
    <w:p w14:paraId="4992E81C" w14:textId="1110DF1F" w:rsidR="00394127" w:rsidRDefault="00394127" w:rsidP="00394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r>
        <w:rPr>
          <w:rFonts w:ascii="Consolas" w:eastAsia="Times New Roman" w:hAnsi="Consolas" w:cs="Consolas"/>
          <w:b/>
          <w:bCs/>
          <w:sz w:val="28"/>
          <w:szCs w:val="28"/>
          <w:u w:val="single"/>
        </w:rPr>
        <w:t>5.</w:t>
      </w:r>
      <w:r w:rsidR="00004BF3">
        <w:rPr>
          <w:rFonts w:ascii="Consolas" w:eastAsia="Times New Roman" w:hAnsi="Consolas" w:cs="Consolas"/>
          <w:b/>
          <w:bCs/>
          <w:sz w:val="28"/>
          <w:szCs w:val="28"/>
          <w:u w:val="single"/>
        </w:rPr>
        <w:t>3</w:t>
      </w:r>
      <w:r>
        <w:rPr>
          <w:rFonts w:ascii="Consolas" w:eastAsia="Times New Roman" w:hAnsi="Consolas" w:cs="Consolas"/>
          <w:b/>
          <w:bCs/>
          <w:sz w:val="28"/>
          <w:szCs w:val="28"/>
          <w:u w:val="single"/>
        </w:rPr>
        <w:t>.</w:t>
      </w:r>
      <w:r w:rsidR="00004BF3">
        <w:rPr>
          <w:rFonts w:ascii="Consolas" w:eastAsia="Times New Roman" w:hAnsi="Consolas" w:cs="Consolas"/>
          <w:b/>
          <w:bCs/>
          <w:sz w:val="28"/>
          <w:szCs w:val="28"/>
          <w:u w:val="single"/>
        </w:rPr>
        <w:t>3</w:t>
      </w:r>
      <w:r>
        <w:rPr>
          <w:rFonts w:ascii="Consolas" w:eastAsia="Times New Roman" w:hAnsi="Consolas" w:cs="Consolas"/>
          <w:b/>
          <w:bCs/>
          <w:sz w:val="28"/>
          <w:szCs w:val="28"/>
          <w:u w:val="single"/>
        </w:rPr>
        <w:t xml:space="preserve"> Linear Voltage Regulator (3.3V)</w:t>
      </w:r>
    </w:p>
    <w:p w14:paraId="70C06B0C" w14:textId="77777777" w:rsidR="00394127" w:rsidRPr="007D0FDE" w:rsidRDefault="00394127" w:rsidP="003941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0" w:lineRule="atLeast"/>
        <w:rPr>
          <w:rFonts w:ascii="Consolas" w:eastAsia="Times New Roman" w:hAnsi="Consolas" w:cs="Consolas"/>
          <w:b/>
          <w:bCs/>
          <w:sz w:val="28"/>
          <w:szCs w:val="28"/>
          <w:u w:val="single"/>
        </w:rPr>
      </w:pPr>
    </w:p>
    <w:p w14:paraId="7B8572D2" w14:textId="1492144D" w:rsidR="00394127" w:rsidRDefault="00394127" w:rsidP="0051521C">
      <w:pPr>
        <w:rPr>
          <w:b/>
          <w:sz w:val="28"/>
          <w:szCs w:val="28"/>
        </w:rPr>
      </w:pPr>
      <w:r>
        <w:rPr>
          <w:b/>
          <w:sz w:val="28"/>
          <w:szCs w:val="28"/>
        </w:rPr>
        <w:object w:dxaOrig="9180" w:dyaOrig="11880" w14:anchorId="17A2CD49">
          <v:shape id="_x0000_i1028" type="#_x0000_t75" style="width:447.5pt;height:577.95pt" o:ole="">
            <v:imagedata r:id="rId42" o:title=""/>
          </v:shape>
          <o:OLEObject Type="Embed" ProgID="AcroExch.Document.11" ShapeID="_x0000_i1028" DrawAspect="Content" ObjectID="_1448370467" r:id="rId43"/>
        </w:object>
      </w:r>
    </w:p>
    <w:p w14:paraId="0CAF6A8E" w14:textId="37025CB0" w:rsidR="0046698A" w:rsidRDefault="0046698A" w:rsidP="0051521C">
      <w:pPr>
        <w:rPr>
          <w:b/>
          <w:sz w:val="28"/>
          <w:szCs w:val="28"/>
        </w:rPr>
      </w:pPr>
      <w:r>
        <w:rPr>
          <w:rFonts w:ascii="Consolas" w:eastAsia="Times New Roman" w:hAnsi="Consolas" w:cs="Consolas"/>
          <w:b/>
          <w:bCs/>
          <w:sz w:val="28"/>
          <w:szCs w:val="28"/>
          <w:u w:val="single"/>
        </w:rPr>
        <w:lastRenderedPageBreak/>
        <w:t xml:space="preserve">5.3.4 </w:t>
      </w:r>
      <w:r w:rsidR="00FD4BEB">
        <w:rPr>
          <w:rFonts w:ascii="Consolas" w:eastAsia="Times New Roman" w:hAnsi="Consolas" w:cs="Consolas"/>
          <w:b/>
          <w:bCs/>
          <w:sz w:val="28"/>
          <w:szCs w:val="28"/>
          <w:u w:val="single"/>
        </w:rPr>
        <w:t>MOSFET</w:t>
      </w:r>
      <w:r>
        <w:rPr>
          <w:rFonts w:ascii="Consolas" w:eastAsia="Times New Roman" w:hAnsi="Consolas" w:cs="Consolas"/>
          <w:b/>
          <w:bCs/>
          <w:sz w:val="28"/>
          <w:szCs w:val="28"/>
          <w:u w:val="single"/>
        </w:rPr>
        <w:t>(s)</w:t>
      </w:r>
    </w:p>
    <w:p w14:paraId="24661613" w14:textId="77777777" w:rsidR="0046698A" w:rsidRPr="00984E13" w:rsidRDefault="0046698A" w:rsidP="0051521C">
      <w:pPr>
        <w:rPr>
          <w:b/>
          <w:sz w:val="28"/>
          <w:szCs w:val="28"/>
        </w:rPr>
      </w:pPr>
      <w:r>
        <w:rPr>
          <w:b/>
          <w:sz w:val="28"/>
          <w:szCs w:val="28"/>
        </w:rPr>
        <w:object w:dxaOrig="9180" w:dyaOrig="11880" w14:anchorId="49EE0B20">
          <v:shape id="_x0000_i1029" type="#_x0000_t75" style="width:459pt;height:594pt" o:ole="">
            <v:imagedata r:id="rId44" o:title=""/>
          </v:shape>
          <o:OLEObject Type="Embed" ProgID="AcroExch.Document.11" ShapeID="_x0000_i1029" DrawAspect="Content" ObjectID="_1448370468" r:id="rId45"/>
        </w:object>
      </w:r>
    </w:p>
    <w:sectPr w:rsidR="0046698A" w:rsidRPr="00984E13" w:rsidSect="000F2414">
      <w:footerReference w:type="even" r:id="rId46"/>
      <w:footerReference w:type="default" r:id="rId47"/>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3CD296" w14:textId="77777777" w:rsidR="00413E7D" w:rsidRDefault="00413E7D" w:rsidP="00DA388E">
      <w:pPr>
        <w:spacing w:after="0" w:line="240" w:lineRule="auto"/>
      </w:pPr>
      <w:r>
        <w:separator/>
      </w:r>
    </w:p>
  </w:endnote>
  <w:endnote w:type="continuationSeparator" w:id="0">
    <w:p w14:paraId="486B4674" w14:textId="77777777" w:rsidR="00413E7D" w:rsidRDefault="00413E7D" w:rsidP="00DA38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BFFE6A" w14:textId="77777777" w:rsidR="00413E7D" w:rsidRDefault="00413E7D" w:rsidP="00DA388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A344ECD" w14:textId="77777777" w:rsidR="00413E7D" w:rsidRDefault="00413E7D" w:rsidP="00DA388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D884C2" w14:textId="77777777" w:rsidR="00413E7D" w:rsidRDefault="00413E7D" w:rsidP="00DA388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D7D95">
      <w:rPr>
        <w:rStyle w:val="PageNumber"/>
        <w:noProof/>
      </w:rPr>
      <w:t>30</w:t>
    </w:r>
    <w:r>
      <w:rPr>
        <w:rStyle w:val="PageNumber"/>
      </w:rPr>
      <w:fldChar w:fldCharType="end"/>
    </w:r>
  </w:p>
  <w:p w14:paraId="2CDEC92D" w14:textId="77777777" w:rsidR="00413E7D" w:rsidRDefault="00413E7D" w:rsidP="00DA388E">
    <w:pPr>
      <w:pStyle w:val="Footer"/>
      <w:ind w:right="360"/>
    </w:pPr>
    <w:r>
      <w:object w:dxaOrig="9180" w:dyaOrig="11880" w14:anchorId="5EC944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59pt;height:594pt" o:ole="">
          <v:imagedata r:id="rId1" o:title=""/>
        </v:shape>
        <o:OLEObject Type="Embed" ProgID="AcroExch.Document.11" ShapeID="_x0000_i1030" DrawAspect="Content" ObjectID="_1448370469" r:id="rId2"/>
      </w:obje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8BD82F" w14:textId="77777777" w:rsidR="00413E7D" w:rsidRDefault="00413E7D" w:rsidP="00DA388E">
      <w:pPr>
        <w:spacing w:after="0" w:line="240" w:lineRule="auto"/>
      </w:pPr>
      <w:r>
        <w:separator/>
      </w:r>
    </w:p>
  </w:footnote>
  <w:footnote w:type="continuationSeparator" w:id="0">
    <w:p w14:paraId="7A88AC04" w14:textId="77777777" w:rsidR="00413E7D" w:rsidRDefault="00413E7D" w:rsidP="00DA388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D64C7"/>
    <w:multiLevelType w:val="hybridMultilevel"/>
    <w:tmpl w:val="D2849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020DAF"/>
    <w:multiLevelType w:val="hybridMultilevel"/>
    <w:tmpl w:val="350EC9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2C5A76"/>
    <w:multiLevelType w:val="hybridMultilevel"/>
    <w:tmpl w:val="54060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87730D"/>
    <w:multiLevelType w:val="hybridMultilevel"/>
    <w:tmpl w:val="16ECC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77195E"/>
    <w:multiLevelType w:val="hybridMultilevel"/>
    <w:tmpl w:val="341800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201F8F"/>
    <w:multiLevelType w:val="hybridMultilevel"/>
    <w:tmpl w:val="6546B564"/>
    <w:lvl w:ilvl="0" w:tplc="19B0FF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6B63C3D"/>
    <w:multiLevelType w:val="hybridMultilevel"/>
    <w:tmpl w:val="7B9ED6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D01429C"/>
    <w:multiLevelType w:val="hybridMultilevel"/>
    <w:tmpl w:val="5C8E2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7B55E0"/>
    <w:multiLevelType w:val="hybridMultilevel"/>
    <w:tmpl w:val="EC8C3456"/>
    <w:lvl w:ilvl="0" w:tplc="2FC024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5E675EFA"/>
    <w:multiLevelType w:val="hybridMultilevel"/>
    <w:tmpl w:val="25184B2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4E748BE"/>
    <w:multiLevelType w:val="hybridMultilevel"/>
    <w:tmpl w:val="84D67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D6D0F04"/>
    <w:multiLevelType w:val="hybridMultilevel"/>
    <w:tmpl w:val="D3CE40D8"/>
    <w:lvl w:ilvl="0" w:tplc="03A2CFD6">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
  </w:num>
  <w:num w:numId="2">
    <w:abstractNumId w:val="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9"/>
  </w:num>
  <w:num w:numId="6">
    <w:abstractNumId w:val="6"/>
  </w:num>
  <w:num w:numId="7">
    <w:abstractNumId w:val="10"/>
  </w:num>
  <w:num w:numId="8">
    <w:abstractNumId w:val="1"/>
  </w:num>
  <w:num w:numId="9">
    <w:abstractNumId w:val="3"/>
  </w:num>
  <w:num w:numId="10">
    <w:abstractNumId w:val="7"/>
  </w:num>
  <w:num w:numId="11">
    <w:abstractNumId w:val="5"/>
  </w:num>
  <w:num w:numId="12">
    <w:abstractNumId w:val="8"/>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proofState w:spelling="clean"/>
  <w:defaultTabStop w:val="720"/>
  <w:characterSpacingControl w:val="doNotCompress"/>
  <w:hdrShapeDefaults>
    <o:shapedefaults v:ext="edit" spidmax="4098"/>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521C"/>
    <w:rsid w:val="00004BF3"/>
    <w:rsid w:val="0003376E"/>
    <w:rsid w:val="000861A8"/>
    <w:rsid w:val="00093655"/>
    <w:rsid w:val="000E21A3"/>
    <w:rsid w:val="000F2414"/>
    <w:rsid w:val="000F52DA"/>
    <w:rsid w:val="000F5DC3"/>
    <w:rsid w:val="00136111"/>
    <w:rsid w:val="001861DE"/>
    <w:rsid w:val="00195B0B"/>
    <w:rsid w:val="001F04D7"/>
    <w:rsid w:val="001F783F"/>
    <w:rsid w:val="0023187F"/>
    <w:rsid w:val="002E358C"/>
    <w:rsid w:val="00372495"/>
    <w:rsid w:val="00394127"/>
    <w:rsid w:val="003D04FC"/>
    <w:rsid w:val="00413E7D"/>
    <w:rsid w:val="004163E7"/>
    <w:rsid w:val="0046698A"/>
    <w:rsid w:val="004F16A0"/>
    <w:rsid w:val="0051521C"/>
    <w:rsid w:val="00572BBD"/>
    <w:rsid w:val="005923F3"/>
    <w:rsid w:val="00636AEB"/>
    <w:rsid w:val="006663C3"/>
    <w:rsid w:val="00674A39"/>
    <w:rsid w:val="006C2D91"/>
    <w:rsid w:val="006C3726"/>
    <w:rsid w:val="007A195E"/>
    <w:rsid w:val="007C32E7"/>
    <w:rsid w:val="007F3B4A"/>
    <w:rsid w:val="00877DD8"/>
    <w:rsid w:val="008C64D9"/>
    <w:rsid w:val="008E0AFF"/>
    <w:rsid w:val="008E475D"/>
    <w:rsid w:val="00906BB7"/>
    <w:rsid w:val="00967D47"/>
    <w:rsid w:val="00984E13"/>
    <w:rsid w:val="009D7D95"/>
    <w:rsid w:val="009E39F7"/>
    <w:rsid w:val="009F1F40"/>
    <w:rsid w:val="00A41821"/>
    <w:rsid w:val="00AB2C04"/>
    <w:rsid w:val="00AB3944"/>
    <w:rsid w:val="00C12499"/>
    <w:rsid w:val="00C16628"/>
    <w:rsid w:val="00C21C18"/>
    <w:rsid w:val="00C23B80"/>
    <w:rsid w:val="00CC7FE2"/>
    <w:rsid w:val="00CE132E"/>
    <w:rsid w:val="00D01146"/>
    <w:rsid w:val="00D4622F"/>
    <w:rsid w:val="00D72E09"/>
    <w:rsid w:val="00D91A83"/>
    <w:rsid w:val="00D97A60"/>
    <w:rsid w:val="00DA388E"/>
    <w:rsid w:val="00DA6F2D"/>
    <w:rsid w:val="00E57017"/>
    <w:rsid w:val="00EC232E"/>
    <w:rsid w:val="00F01ABE"/>
    <w:rsid w:val="00F613E3"/>
    <w:rsid w:val="00F84DD3"/>
    <w:rsid w:val="00FD4BE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8"/>
    <o:shapelayout v:ext="edit">
      <o:idmap v:ext="edit" data="1"/>
    </o:shapelayout>
  </w:shapeDefaults>
  <w:decimalSymbol w:val="."/>
  <w:listSeparator w:val=","/>
  <w14:docId w14:val="63AD2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A388E"/>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1521C"/>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51521C"/>
    <w:rPr>
      <w:rFonts w:eastAsiaTheme="minorEastAsia"/>
      <w:lang w:eastAsia="ja-JP"/>
    </w:rPr>
  </w:style>
  <w:style w:type="paragraph" w:styleId="BalloonText">
    <w:name w:val="Balloon Text"/>
    <w:basedOn w:val="Normal"/>
    <w:link w:val="BalloonTextChar"/>
    <w:uiPriority w:val="99"/>
    <w:semiHidden/>
    <w:unhideWhenUsed/>
    <w:rsid w:val="005152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521C"/>
    <w:rPr>
      <w:rFonts w:ascii="Tahoma" w:hAnsi="Tahoma" w:cs="Tahoma"/>
      <w:sz w:val="16"/>
      <w:szCs w:val="16"/>
    </w:rPr>
  </w:style>
  <w:style w:type="paragraph" w:styleId="ListParagraph">
    <w:name w:val="List Paragraph"/>
    <w:basedOn w:val="Normal"/>
    <w:uiPriority w:val="34"/>
    <w:qFormat/>
    <w:rsid w:val="0051521C"/>
    <w:pPr>
      <w:ind w:left="720"/>
      <w:contextualSpacing/>
    </w:pPr>
  </w:style>
  <w:style w:type="character" w:styleId="PlaceholderText">
    <w:name w:val="Placeholder Text"/>
    <w:basedOn w:val="DefaultParagraphFont"/>
    <w:uiPriority w:val="99"/>
    <w:semiHidden/>
    <w:rsid w:val="004163E7"/>
    <w:rPr>
      <w:color w:val="808080"/>
    </w:rPr>
  </w:style>
  <w:style w:type="table" w:styleId="TableGrid">
    <w:name w:val="Table Grid"/>
    <w:basedOn w:val="TableNormal"/>
    <w:uiPriority w:val="59"/>
    <w:rsid w:val="00DA38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DA388E"/>
    <w:pPr>
      <w:tabs>
        <w:tab w:val="center" w:pos="4320"/>
        <w:tab w:val="right" w:pos="8640"/>
      </w:tabs>
      <w:spacing w:after="0" w:line="240" w:lineRule="auto"/>
    </w:pPr>
  </w:style>
  <w:style w:type="character" w:customStyle="1" w:styleId="FooterChar">
    <w:name w:val="Footer Char"/>
    <w:basedOn w:val="DefaultParagraphFont"/>
    <w:link w:val="Footer"/>
    <w:uiPriority w:val="99"/>
    <w:rsid w:val="00DA388E"/>
  </w:style>
  <w:style w:type="character" w:styleId="PageNumber">
    <w:name w:val="page number"/>
    <w:basedOn w:val="DefaultParagraphFont"/>
    <w:uiPriority w:val="99"/>
    <w:semiHidden/>
    <w:unhideWhenUsed/>
    <w:rsid w:val="00DA388E"/>
  </w:style>
  <w:style w:type="character" w:customStyle="1" w:styleId="Heading1Char">
    <w:name w:val="Heading 1 Char"/>
    <w:basedOn w:val="DefaultParagraphFont"/>
    <w:link w:val="Heading1"/>
    <w:uiPriority w:val="9"/>
    <w:rsid w:val="00DA388E"/>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DA388E"/>
    <w:pPr>
      <w:outlineLvl w:val="9"/>
    </w:pPr>
    <w:rPr>
      <w:color w:val="365F91" w:themeColor="accent1" w:themeShade="BF"/>
      <w:sz w:val="28"/>
      <w:szCs w:val="28"/>
    </w:rPr>
  </w:style>
  <w:style w:type="paragraph" w:styleId="TOC2">
    <w:name w:val="toc 2"/>
    <w:basedOn w:val="Normal"/>
    <w:next w:val="Normal"/>
    <w:autoRedefine/>
    <w:uiPriority w:val="39"/>
    <w:unhideWhenUsed/>
    <w:rsid w:val="00DA388E"/>
    <w:pPr>
      <w:spacing w:after="0"/>
      <w:ind w:left="220"/>
    </w:pPr>
    <w:rPr>
      <w:b/>
    </w:rPr>
  </w:style>
  <w:style w:type="paragraph" w:styleId="TOC1">
    <w:name w:val="toc 1"/>
    <w:basedOn w:val="Normal"/>
    <w:next w:val="Normal"/>
    <w:autoRedefine/>
    <w:uiPriority w:val="39"/>
    <w:unhideWhenUsed/>
    <w:rsid w:val="00DA388E"/>
    <w:pPr>
      <w:spacing w:before="120" w:after="0"/>
    </w:pPr>
    <w:rPr>
      <w:b/>
      <w:sz w:val="24"/>
      <w:szCs w:val="24"/>
    </w:rPr>
  </w:style>
  <w:style w:type="paragraph" w:styleId="TOC3">
    <w:name w:val="toc 3"/>
    <w:basedOn w:val="Normal"/>
    <w:next w:val="Normal"/>
    <w:autoRedefine/>
    <w:uiPriority w:val="39"/>
    <w:unhideWhenUsed/>
    <w:rsid w:val="00DA388E"/>
    <w:pPr>
      <w:spacing w:after="0"/>
      <w:ind w:left="440"/>
    </w:pPr>
  </w:style>
  <w:style w:type="paragraph" w:styleId="TOC4">
    <w:name w:val="toc 4"/>
    <w:basedOn w:val="Normal"/>
    <w:next w:val="Normal"/>
    <w:autoRedefine/>
    <w:uiPriority w:val="39"/>
    <w:semiHidden/>
    <w:unhideWhenUsed/>
    <w:rsid w:val="00DA388E"/>
    <w:pPr>
      <w:spacing w:after="0"/>
      <w:ind w:left="660"/>
    </w:pPr>
    <w:rPr>
      <w:sz w:val="20"/>
      <w:szCs w:val="20"/>
    </w:rPr>
  </w:style>
  <w:style w:type="paragraph" w:styleId="TOC5">
    <w:name w:val="toc 5"/>
    <w:basedOn w:val="Normal"/>
    <w:next w:val="Normal"/>
    <w:autoRedefine/>
    <w:uiPriority w:val="39"/>
    <w:semiHidden/>
    <w:unhideWhenUsed/>
    <w:rsid w:val="00DA388E"/>
    <w:pPr>
      <w:spacing w:after="0"/>
      <w:ind w:left="880"/>
    </w:pPr>
    <w:rPr>
      <w:sz w:val="20"/>
      <w:szCs w:val="20"/>
    </w:rPr>
  </w:style>
  <w:style w:type="paragraph" w:styleId="TOC6">
    <w:name w:val="toc 6"/>
    <w:basedOn w:val="Normal"/>
    <w:next w:val="Normal"/>
    <w:autoRedefine/>
    <w:uiPriority w:val="39"/>
    <w:semiHidden/>
    <w:unhideWhenUsed/>
    <w:rsid w:val="00DA388E"/>
    <w:pPr>
      <w:spacing w:after="0"/>
      <w:ind w:left="1100"/>
    </w:pPr>
    <w:rPr>
      <w:sz w:val="20"/>
      <w:szCs w:val="20"/>
    </w:rPr>
  </w:style>
  <w:style w:type="paragraph" w:styleId="TOC7">
    <w:name w:val="toc 7"/>
    <w:basedOn w:val="Normal"/>
    <w:next w:val="Normal"/>
    <w:autoRedefine/>
    <w:uiPriority w:val="39"/>
    <w:semiHidden/>
    <w:unhideWhenUsed/>
    <w:rsid w:val="00DA388E"/>
    <w:pPr>
      <w:spacing w:after="0"/>
      <w:ind w:left="1320"/>
    </w:pPr>
    <w:rPr>
      <w:sz w:val="20"/>
      <w:szCs w:val="20"/>
    </w:rPr>
  </w:style>
  <w:style w:type="paragraph" w:styleId="TOC8">
    <w:name w:val="toc 8"/>
    <w:basedOn w:val="Normal"/>
    <w:next w:val="Normal"/>
    <w:autoRedefine/>
    <w:uiPriority w:val="39"/>
    <w:semiHidden/>
    <w:unhideWhenUsed/>
    <w:rsid w:val="00DA388E"/>
    <w:pPr>
      <w:spacing w:after="0"/>
      <w:ind w:left="1540"/>
    </w:pPr>
    <w:rPr>
      <w:sz w:val="20"/>
      <w:szCs w:val="20"/>
    </w:rPr>
  </w:style>
  <w:style w:type="paragraph" w:styleId="TOC9">
    <w:name w:val="toc 9"/>
    <w:basedOn w:val="Normal"/>
    <w:next w:val="Normal"/>
    <w:autoRedefine/>
    <w:uiPriority w:val="39"/>
    <w:semiHidden/>
    <w:unhideWhenUsed/>
    <w:rsid w:val="00DA388E"/>
    <w:pPr>
      <w:spacing w:after="0"/>
      <w:ind w:left="1760"/>
    </w:pPr>
    <w:rPr>
      <w:sz w:val="20"/>
      <w:szCs w:val="20"/>
    </w:rPr>
  </w:style>
  <w:style w:type="paragraph" w:styleId="Caption">
    <w:name w:val="caption"/>
    <w:basedOn w:val="Normal"/>
    <w:next w:val="Normal"/>
    <w:uiPriority w:val="35"/>
    <w:unhideWhenUsed/>
    <w:qFormat/>
    <w:rsid w:val="00DA388E"/>
    <w:pPr>
      <w:spacing w:line="240" w:lineRule="auto"/>
    </w:pPr>
    <w:rPr>
      <w:b/>
      <w:bCs/>
      <w:color w:val="4F81BD" w:themeColor="accent1"/>
      <w:sz w:val="18"/>
      <w:szCs w:val="18"/>
    </w:rPr>
  </w:style>
  <w:style w:type="paragraph" w:styleId="Header">
    <w:name w:val="header"/>
    <w:basedOn w:val="Normal"/>
    <w:link w:val="HeaderChar"/>
    <w:uiPriority w:val="99"/>
    <w:unhideWhenUsed/>
    <w:rsid w:val="000E21A3"/>
    <w:pPr>
      <w:tabs>
        <w:tab w:val="center" w:pos="4320"/>
        <w:tab w:val="right" w:pos="8640"/>
      </w:tabs>
      <w:spacing w:after="0" w:line="240" w:lineRule="auto"/>
    </w:pPr>
  </w:style>
  <w:style w:type="character" w:customStyle="1" w:styleId="HeaderChar">
    <w:name w:val="Header Char"/>
    <w:basedOn w:val="DefaultParagraphFont"/>
    <w:link w:val="Header"/>
    <w:uiPriority w:val="99"/>
    <w:rsid w:val="000E21A3"/>
  </w:style>
  <w:style w:type="paragraph" w:styleId="HTMLPreformatted">
    <w:name w:val="HTML Preformatted"/>
    <w:basedOn w:val="Normal"/>
    <w:link w:val="HTMLPreformattedChar"/>
    <w:uiPriority w:val="99"/>
    <w:semiHidden/>
    <w:unhideWhenUsed/>
    <w:rsid w:val="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6C3726"/>
    <w:rPr>
      <w:rFonts w:ascii="Courier New" w:eastAsia="Times New Roman" w:hAnsi="Courier New" w:cs="Courier New"/>
      <w:sz w:val="20"/>
      <w:szCs w:val="20"/>
    </w:rPr>
  </w:style>
  <w:style w:type="character" w:customStyle="1" w:styleId="c1">
    <w:name w:val="c1"/>
    <w:basedOn w:val="DefaultParagraphFont"/>
    <w:rsid w:val="006C3726"/>
  </w:style>
  <w:style w:type="character" w:customStyle="1" w:styleId="cp">
    <w:name w:val="cp"/>
    <w:basedOn w:val="DefaultParagraphFont"/>
    <w:rsid w:val="006C3726"/>
  </w:style>
  <w:style w:type="character" w:customStyle="1" w:styleId="kt">
    <w:name w:val="kt"/>
    <w:basedOn w:val="DefaultParagraphFont"/>
    <w:rsid w:val="006C3726"/>
  </w:style>
  <w:style w:type="character" w:customStyle="1" w:styleId="n">
    <w:name w:val="n"/>
    <w:basedOn w:val="DefaultParagraphFont"/>
    <w:rsid w:val="006C3726"/>
  </w:style>
  <w:style w:type="character" w:customStyle="1" w:styleId="p">
    <w:name w:val="p"/>
    <w:basedOn w:val="DefaultParagraphFont"/>
    <w:rsid w:val="006C3726"/>
  </w:style>
  <w:style w:type="character" w:customStyle="1" w:styleId="o">
    <w:name w:val="o"/>
    <w:basedOn w:val="DefaultParagraphFont"/>
    <w:rsid w:val="006C3726"/>
  </w:style>
  <w:style w:type="character" w:customStyle="1" w:styleId="mi">
    <w:name w:val="mi"/>
    <w:basedOn w:val="DefaultParagraphFont"/>
    <w:rsid w:val="006C3726"/>
  </w:style>
  <w:style w:type="character" w:customStyle="1" w:styleId="mh">
    <w:name w:val="mh"/>
    <w:basedOn w:val="DefaultParagraphFont"/>
    <w:rsid w:val="006C3726"/>
  </w:style>
  <w:style w:type="character" w:customStyle="1" w:styleId="nf">
    <w:name w:val="nf"/>
    <w:basedOn w:val="DefaultParagraphFont"/>
    <w:rsid w:val="006C3726"/>
  </w:style>
  <w:style w:type="character" w:customStyle="1" w:styleId="mf">
    <w:name w:val="mf"/>
    <w:basedOn w:val="DefaultParagraphFont"/>
    <w:rsid w:val="006C3726"/>
  </w:style>
  <w:style w:type="character" w:customStyle="1" w:styleId="k">
    <w:name w:val="k"/>
    <w:basedOn w:val="DefaultParagraphFont"/>
    <w:rsid w:val="006C37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A388E"/>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1521C"/>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51521C"/>
    <w:rPr>
      <w:rFonts w:eastAsiaTheme="minorEastAsia"/>
      <w:lang w:eastAsia="ja-JP"/>
    </w:rPr>
  </w:style>
  <w:style w:type="paragraph" w:styleId="BalloonText">
    <w:name w:val="Balloon Text"/>
    <w:basedOn w:val="Normal"/>
    <w:link w:val="BalloonTextChar"/>
    <w:uiPriority w:val="99"/>
    <w:semiHidden/>
    <w:unhideWhenUsed/>
    <w:rsid w:val="005152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521C"/>
    <w:rPr>
      <w:rFonts w:ascii="Tahoma" w:hAnsi="Tahoma" w:cs="Tahoma"/>
      <w:sz w:val="16"/>
      <w:szCs w:val="16"/>
    </w:rPr>
  </w:style>
  <w:style w:type="paragraph" w:styleId="ListParagraph">
    <w:name w:val="List Paragraph"/>
    <w:basedOn w:val="Normal"/>
    <w:uiPriority w:val="34"/>
    <w:qFormat/>
    <w:rsid w:val="0051521C"/>
    <w:pPr>
      <w:ind w:left="720"/>
      <w:contextualSpacing/>
    </w:pPr>
  </w:style>
  <w:style w:type="character" w:styleId="PlaceholderText">
    <w:name w:val="Placeholder Text"/>
    <w:basedOn w:val="DefaultParagraphFont"/>
    <w:uiPriority w:val="99"/>
    <w:semiHidden/>
    <w:rsid w:val="004163E7"/>
    <w:rPr>
      <w:color w:val="808080"/>
    </w:rPr>
  </w:style>
  <w:style w:type="table" w:styleId="TableGrid">
    <w:name w:val="Table Grid"/>
    <w:basedOn w:val="TableNormal"/>
    <w:uiPriority w:val="59"/>
    <w:rsid w:val="00DA38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DA388E"/>
    <w:pPr>
      <w:tabs>
        <w:tab w:val="center" w:pos="4320"/>
        <w:tab w:val="right" w:pos="8640"/>
      </w:tabs>
      <w:spacing w:after="0" w:line="240" w:lineRule="auto"/>
    </w:pPr>
  </w:style>
  <w:style w:type="character" w:customStyle="1" w:styleId="FooterChar">
    <w:name w:val="Footer Char"/>
    <w:basedOn w:val="DefaultParagraphFont"/>
    <w:link w:val="Footer"/>
    <w:uiPriority w:val="99"/>
    <w:rsid w:val="00DA388E"/>
  </w:style>
  <w:style w:type="character" w:styleId="PageNumber">
    <w:name w:val="page number"/>
    <w:basedOn w:val="DefaultParagraphFont"/>
    <w:uiPriority w:val="99"/>
    <w:semiHidden/>
    <w:unhideWhenUsed/>
    <w:rsid w:val="00DA388E"/>
  </w:style>
  <w:style w:type="character" w:customStyle="1" w:styleId="Heading1Char">
    <w:name w:val="Heading 1 Char"/>
    <w:basedOn w:val="DefaultParagraphFont"/>
    <w:link w:val="Heading1"/>
    <w:uiPriority w:val="9"/>
    <w:rsid w:val="00DA388E"/>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DA388E"/>
    <w:pPr>
      <w:outlineLvl w:val="9"/>
    </w:pPr>
    <w:rPr>
      <w:color w:val="365F91" w:themeColor="accent1" w:themeShade="BF"/>
      <w:sz w:val="28"/>
      <w:szCs w:val="28"/>
    </w:rPr>
  </w:style>
  <w:style w:type="paragraph" w:styleId="TOC2">
    <w:name w:val="toc 2"/>
    <w:basedOn w:val="Normal"/>
    <w:next w:val="Normal"/>
    <w:autoRedefine/>
    <w:uiPriority w:val="39"/>
    <w:unhideWhenUsed/>
    <w:rsid w:val="00DA388E"/>
    <w:pPr>
      <w:spacing w:after="0"/>
      <w:ind w:left="220"/>
    </w:pPr>
    <w:rPr>
      <w:b/>
    </w:rPr>
  </w:style>
  <w:style w:type="paragraph" w:styleId="TOC1">
    <w:name w:val="toc 1"/>
    <w:basedOn w:val="Normal"/>
    <w:next w:val="Normal"/>
    <w:autoRedefine/>
    <w:uiPriority w:val="39"/>
    <w:unhideWhenUsed/>
    <w:rsid w:val="00DA388E"/>
    <w:pPr>
      <w:spacing w:before="120" w:after="0"/>
    </w:pPr>
    <w:rPr>
      <w:b/>
      <w:sz w:val="24"/>
      <w:szCs w:val="24"/>
    </w:rPr>
  </w:style>
  <w:style w:type="paragraph" w:styleId="TOC3">
    <w:name w:val="toc 3"/>
    <w:basedOn w:val="Normal"/>
    <w:next w:val="Normal"/>
    <w:autoRedefine/>
    <w:uiPriority w:val="39"/>
    <w:unhideWhenUsed/>
    <w:rsid w:val="00DA388E"/>
    <w:pPr>
      <w:spacing w:after="0"/>
      <w:ind w:left="440"/>
    </w:pPr>
  </w:style>
  <w:style w:type="paragraph" w:styleId="TOC4">
    <w:name w:val="toc 4"/>
    <w:basedOn w:val="Normal"/>
    <w:next w:val="Normal"/>
    <w:autoRedefine/>
    <w:uiPriority w:val="39"/>
    <w:semiHidden/>
    <w:unhideWhenUsed/>
    <w:rsid w:val="00DA388E"/>
    <w:pPr>
      <w:spacing w:after="0"/>
      <w:ind w:left="660"/>
    </w:pPr>
    <w:rPr>
      <w:sz w:val="20"/>
      <w:szCs w:val="20"/>
    </w:rPr>
  </w:style>
  <w:style w:type="paragraph" w:styleId="TOC5">
    <w:name w:val="toc 5"/>
    <w:basedOn w:val="Normal"/>
    <w:next w:val="Normal"/>
    <w:autoRedefine/>
    <w:uiPriority w:val="39"/>
    <w:semiHidden/>
    <w:unhideWhenUsed/>
    <w:rsid w:val="00DA388E"/>
    <w:pPr>
      <w:spacing w:after="0"/>
      <w:ind w:left="880"/>
    </w:pPr>
    <w:rPr>
      <w:sz w:val="20"/>
      <w:szCs w:val="20"/>
    </w:rPr>
  </w:style>
  <w:style w:type="paragraph" w:styleId="TOC6">
    <w:name w:val="toc 6"/>
    <w:basedOn w:val="Normal"/>
    <w:next w:val="Normal"/>
    <w:autoRedefine/>
    <w:uiPriority w:val="39"/>
    <w:semiHidden/>
    <w:unhideWhenUsed/>
    <w:rsid w:val="00DA388E"/>
    <w:pPr>
      <w:spacing w:after="0"/>
      <w:ind w:left="1100"/>
    </w:pPr>
    <w:rPr>
      <w:sz w:val="20"/>
      <w:szCs w:val="20"/>
    </w:rPr>
  </w:style>
  <w:style w:type="paragraph" w:styleId="TOC7">
    <w:name w:val="toc 7"/>
    <w:basedOn w:val="Normal"/>
    <w:next w:val="Normal"/>
    <w:autoRedefine/>
    <w:uiPriority w:val="39"/>
    <w:semiHidden/>
    <w:unhideWhenUsed/>
    <w:rsid w:val="00DA388E"/>
    <w:pPr>
      <w:spacing w:after="0"/>
      <w:ind w:left="1320"/>
    </w:pPr>
    <w:rPr>
      <w:sz w:val="20"/>
      <w:szCs w:val="20"/>
    </w:rPr>
  </w:style>
  <w:style w:type="paragraph" w:styleId="TOC8">
    <w:name w:val="toc 8"/>
    <w:basedOn w:val="Normal"/>
    <w:next w:val="Normal"/>
    <w:autoRedefine/>
    <w:uiPriority w:val="39"/>
    <w:semiHidden/>
    <w:unhideWhenUsed/>
    <w:rsid w:val="00DA388E"/>
    <w:pPr>
      <w:spacing w:after="0"/>
      <w:ind w:left="1540"/>
    </w:pPr>
    <w:rPr>
      <w:sz w:val="20"/>
      <w:szCs w:val="20"/>
    </w:rPr>
  </w:style>
  <w:style w:type="paragraph" w:styleId="TOC9">
    <w:name w:val="toc 9"/>
    <w:basedOn w:val="Normal"/>
    <w:next w:val="Normal"/>
    <w:autoRedefine/>
    <w:uiPriority w:val="39"/>
    <w:semiHidden/>
    <w:unhideWhenUsed/>
    <w:rsid w:val="00DA388E"/>
    <w:pPr>
      <w:spacing w:after="0"/>
      <w:ind w:left="1760"/>
    </w:pPr>
    <w:rPr>
      <w:sz w:val="20"/>
      <w:szCs w:val="20"/>
    </w:rPr>
  </w:style>
  <w:style w:type="paragraph" w:styleId="Caption">
    <w:name w:val="caption"/>
    <w:basedOn w:val="Normal"/>
    <w:next w:val="Normal"/>
    <w:uiPriority w:val="35"/>
    <w:unhideWhenUsed/>
    <w:qFormat/>
    <w:rsid w:val="00DA388E"/>
    <w:pPr>
      <w:spacing w:line="240" w:lineRule="auto"/>
    </w:pPr>
    <w:rPr>
      <w:b/>
      <w:bCs/>
      <w:color w:val="4F81BD" w:themeColor="accent1"/>
      <w:sz w:val="18"/>
      <w:szCs w:val="18"/>
    </w:rPr>
  </w:style>
  <w:style w:type="paragraph" w:styleId="Header">
    <w:name w:val="header"/>
    <w:basedOn w:val="Normal"/>
    <w:link w:val="HeaderChar"/>
    <w:uiPriority w:val="99"/>
    <w:unhideWhenUsed/>
    <w:rsid w:val="000E21A3"/>
    <w:pPr>
      <w:tabs>
        <w:tab w:val="center" w:pos="4320"/>
        <w:tab w:val="right" w:pos="8640"/>
      </w:tabs>
      <w:spacing w:after="0" w:line="240" w:lineRule="auto"/>
    </w:pPr>
  </w:style>
  <w:style w:type="character" w:customStyle="1" w:styleId="HeaderChar">
    <w:name w:val="Header Char"/>
    <w:basedOn w:val="DefaultParagraphFont"/>
    <w:link w:val="Header"/>
    <w:uiPriority w:val="99"/>
    <w:rsid w:val="000E21A3"/>
  </w:style>
  <w:style w:type="paragraph" w:styleId="HTMLPreformatted">
    <w:name w:val="HTML Preformatted"/>
    <w:basedOn w:val="Normal"/>
    <w:link w:val="HTMLPreformattedChar"/>
    <w:uiPriority w:val="99"/>
    <w:semiHidden/>
    <w:unhideWhenUsed/>
    <w:rsid w:val="006C3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6C3726"/>
    <w:rPr>
      <w:rFonts w:ascii="Courier New" w:eastAsia="Times New Roman" w:hAnsi="Courier New" w:cs="Courier New"/>
      <w:sz w:val="20"/>
      <w:szCs w:val="20"/>
    </w:rPr>
  </w:style>
  <w:style w:type="character" w:customStyle="1" w:styleId="c1">
    <w:name w:val="c1"/>
    <w:basedOn w:val="DefaultParagraphFont"/>
    <w:rsid w:val="006C3726"/>
  </w:style>
  <w:style w:type="character" w:customStyle="1" w:styleId="cp">
    <w:name w:val="cp"/>
    <w:basedOn w:val="DefaultParagraphFont"/>
    <w:rsid w:val="006C3726"/>
  </w:style>
  <w:style w:type="character" w:customStyle="1" w:styleId="kt">
    <w:name w:val="kt"/>
    <w:basedOn w:val="DefaultParagraphFont"/>
    <w:rsid w:val="006C3726"/>
  </w:style>
  <w:style w:type="character" w:customStyle="1" w:styleId="n">
    <w:name w:val="n"/>
    <w:basedOn w:val="DefaultParagraphFont"/>
    <w:rsid w:val="006C3726"/>
  </w:style>
  <w:style w:type="character" w:customStyle="1" w:styleId="p">
    <w:name w:val="p"/>
    <w:basedOn w:val="DefaultParagraphFont"/>
    <w:rsid w:val="006C3726"/>
  </w:style>
  <w:style w:type="character" w:customStyle="1" w:styleId="o">
    <w:name w:val="o"/>
    <w:basedOn w:val="DefaultParagraphFont"/>
    <w:rsid w:val="006C3726"/>
  </w:style>
  <w:style w:type="character" w:customStyle="1" w:styleId="mi">
    <w:name w:val="mi"/>
    <w:basedOn w:val="DefaultParagraphFont"/>
    <w:rsid w:val="006C3726"/>
  </w:style>
  <w:style w:type="character" w:customStyle="1" w:styleId="mh">
    <w:name w:val="mh"/>
    <w:basedOn w:val="DefaultParagraphFont"/>
    <w:rsid w:val="006C3726"/>
  </w:style>
  <w:style w:type="character" w:customStyle="1" w:styleId="nf">
    <w:name w:val="nf"/>
    <w:basedOn w:val="DefaultParagraphFont"/>
    <w:rsid w:val="006C3726"/>
  </w:style>
  <w:style w:type="character" w:customStyle="1" w:styleId="mf">
    <w:name w:val="mf"/>
    <w:basedOn w:val="DefaultParagraphFont"/>
    <w:rsid w:val="006C3726"/>
  </w:style>
  <w:style w:type="character" w:customStyle="1" w:styleId="k">
    <w:name w:val="k"/>
    <w:basedOn w:val="DefaultParagraphFont"/>
    <w:rsid w:val="006C37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1736809">
      <w:bodyDiv w:val="1"/>
      <w:marLeft w:val="0"/>
      <w:marRight w:val="0"/>
      <w:marTop w:val="0"/>
      <w:marBottom w:val="0"/>
      <w:divBdr>
        <w:top w:val="none" w:sz="0" w:space="0" w:color="auto"/>
        <w:left w:val="none" w:sz="0" w:space="0" w:color="auto"/>
        <w:bottom w:val="none" w:sz="0" w:space="0" w:color="auto"/>
        <w:right w:val="none" w:sz="0" w:space="0" w:color="auto"/>
      </w:divBdr>
    </w:div>
    <w:div w:id="885609023">
      <w:bodyDiv w:val="1"/>
      <w:marLeft w:val="0"/>
      <w:marRight w:val="0"/>
      <w:marTop w:val="0"/>
      <w:marBottom w:val="0"/>
      <w:divBdr>
        <w:top w:val="none" w:sz="0" w:space="0" w:color="auto"/>
        <w:left w:val="none" w:sz="0" w:space="0" w:color="auto"/>
        <w:bottom w:val="none" w:sz="0" w:space="0" w:color="auto"/>
        <w:right w:val="none" w:sz="0" w:space="0" w:color="auto"/>
      </w:divBdr>
      <w:divsChild>
        <w:div w:id="1749620475">
          <w:marLeft w:val="0"/>
          <w:marRight w:val="0"/>
          <w:marTop w:val="0"/>
          <w:marBottom w:val="0"/>
          <w:divBdr>
            <w:top w:val="none" w:sz="0" w:space="0" w:color="auto"/>
            <w:left w:val="none" w:sz="0" w:space="0" w:color="auto"/>
            <w:bottom w:val="none" w:sz="0" w:space="0" w:color="auto"/>
            <w:right w:val="none" w:sz="0" w:space="0" w:color="auto"/>
          </w:divBdr>
        </w:div>
        <w:div w:id="492525967">
          <w:marLeft w:val="0"/>
          <w:marRight w:val="0"/>
          <w:marTop w:val="0"/>
          <w:marBottom w:val="0"/>
          <w:divBdr>
            <w:top w:val="none" w:sz="0" w:space="0" w:color="auto"/>
            <w:left w:val="none" w:sz="0" w:space="0" w:color="auto"/>
            <w:bottom w:val="none" w:sz="0" w:space="0" w:color="auto"/>
            <w:right w:val="none" w:sz="0" w:space="0" w:color="auto"/>
          </w:divBdr>
        </w:div>
        <w:div w:id="1912890610">
          <w:marLeft w:val="0"/>
          <w:marRight w:val="0"/>
          <w:marTop w:val="0"/>
          <w:marBottom w:val="0"/>
          <w:divBdr>
            <w:top w:val="none" w:sz="0" w:space="0" w:color="auto"/>
            <w:left w:val="none" w:sz="0" w:space="0" w:color="auto"/>
            <w:bottom w:val="none" w:sz="0" w:space="0" w:color="auto"/>
            <w:right w:val="none" w:sz="0" w:space="0" w:color="auto"/>
          </w:divBdr>
        </w:div>
        <w:div w:id="899176415">
          <w:marLeft w:val="0"/>
          <w:marRight w:val="0"/>
          <w:marTop w:val="0"/>
          <w:marBottom w:val="0"/>
          <w:divBdr>
            <w:top w:val="none" w:sz="0" w:space="0" w:color="auto"/>
            <w:left w:val="none" w:sz="0" w:space="0" w:color="auto"/>
            <w:bottom w:val="none" w:sz="0" w:space="0" w:color="auto"/>
            <w:right w:val="none" w:sz="0" w:space="0" w:color="auto"/>
          </w:divBdr>
        </w:div>
        <w:div w:id="491290046">
          <w:marLeft w:val="0"/>
          <w:marRight w:val="0"/>
          <w:marTop w:val="0"/>
          <w:marBottom w:val="0"/>
          <w:divBdr>
            <w:top w:val="none" w:sz="0" w:space="0" w:color="auto"/>
            <w:left w:val="none" w:sz="0" w:space="0" w:color="auto"/>
            <w:bottom w:val="none" w:sz="0" w:space="0" w:color="auto"/>
            <w:right w:val="none" w:sz="0" w:space="0" w:color="auto"/>
          </w:divBdr>
        </w:div>
        <w:div w:id="386805062">
          <w:marLeft w:val="0"/>
          <w:marRight w:val="0"/>
          <w:marTop w:val="0"/>
          <w:marBottom w:val="0"/>
          <w:divBdr>
            <w:top w:val="none" w:sz="0" w:space="0" w:color="auto"/>
            <w:left w:val="none" w:sz="0" w:space="0" w:color="auto"/>
            <w:bottom w:val="none" w:sz="0" w:space="0" w:color="auto"/>
            <w:right w:val="none" w:sz="0" w:space="0" w:color="auto"/>
          </w:divBdr>
        </w:div>
        <w:div w:id="1525746220">
          <w:marLeft w:val="0"/>
          <w:marRight w:val="0"/>
          <w:marTop w:val="0"/>
          <w:marBottom w:val="0"/>
          <w:divBdr>
            <w:top w:val="none" w:sz="0" w:space="0" w:color="auto"/>
            <w:left w:val="none" w:sz="0" w:space="0" w:color="auto"/>
            <w:bottom w:val="none" w:sz="0" w:space="0" w:color="auto"/>
            <w:right w:val="none" w:sz="0" w:space="0" w:color="auto"/>
          </w:divBdr>
        </w:div>
        <w:div w:id="1465538985">
          <w:marLeft w:val="0"/>
          <w:marRight w:val="0"/>
          <w:marTop w:val="0"/>
          <w:marBottom w:val="0"/>
          <w:divBdr>
            <w:top w:val="none" w:sz="0" w:space="0" w:color="auto"/>
            <w:left w:val="none" w:sz="0" w:space="0" w:color="auto"/>
            <w:bottom w:val="none" w:sz="0" w:space="0" w:color="auto"/>
            <w:right w:val="none" w:sz="0" w:space="0" w:color="auto"/>
          </w:divBdr>
        </w:div>
        <w:div w:id="1113402615">
          <w:marLeft w:val="0"/>
          <w:marRight w:val="0"/>
          <w:marTop w:val="0"/>
          <w:marBottom w:val="0"/>
          <w:divBdr>
            <w:top w:val="none" w:sz="0" w:space="0" w:color="auto"/>
            <w:left w:val="none" w:sz="0" w:space="0" w:color="auto"/>
            <w:bottom w:val="none" w:sz="0" w:space="0" w:color="auto"/>
            <w:right w:val="none" w:sz="0" w:space="0" w:color="auto"/>
          </w:divBdr>
        </w:div>
        <w:div w:id="631517652">
          <w:marLeft w:val="0"/>
          <w:marRight w:val="0"/>
          <w:marTop w:val="0"/>
          <w:marBottom w:val="0"/>
          <w:divBdr>
            <w:top w:val="none" w:sz="0" w:space="0" w:color="auto"/>
            <w:left w:val="none" w:sz="0" w:space="0" w:color="auto"/>
            <w:bottom w:val="none" w:sz="0" w:space="0" w:color="auto"/>
            <w:right w:val="none" w:sz="0" w:space="0" w:color="auto"/>
          </w:divBdr>
        </w:div>
        <w:div w:id="532158776">
          <w:marLeft w:val="0"/>
          <w:marRight w:val="0"/>
          <w:marTop w:val="0"/>
          <w:marBottom w:val="0"/>
          <w:divBdr>
            <w:top w:val="none" w:sz="0" w:space="0" w:color="auto"/>
            <w:left w:val="none" w:sz="0" w:space="0" w:color="auto"/>
            <w:bottom w:val="none" w:sz="0" w:space="0" w:color="auto"/>
            <w:right w:val="none" w:sz="0" w:space="0" w:color="auto"/>
          </w:divBdr>
        </w:div>
        <w:div w:id="2103255512">
          <w:marLeft w:val="0"/>
          <w:marRight w:val="0"/>
          <w:marTop w:val="0"/>
          <w:marBottom w:val="0"/>
          <w:divBdr>
            <w:top w:val="none" w:sz="0" w:space="0" w:color="auto"/>
            <w:left w:val="none" w:sz="0" w:space="0" w:color="auto"/>
            <w:bottom w:val="none" w:sz="0" w:space="0" w:color="auto"/>
            <w:right w:val="none" w:sz="0" w:space="0" w:color="auto"/>
          </w:divBdr>
        </w:div>
        <w:div w:id="1754352755">
          <w:marLeft w:val="0"/>
          <w:marRight w:val="0"/>
          <w:marTop w:val="0"/>
          <w:marBottom w:val="0"/>
          <w:divBdr>
            <w:top w:val="none" w:sz="0" w:space="0" w:color="auto"/>
            <w:left w:val="none" w:sz="0" w:space="0" w:color="auto"/>
            <w:bottom w:val="none" w:sz="0" w:space="0" w:color="auto"/>
            <w:right w:val="none" w:sz="0" w:space="0" w:color="auto"/>
          </w:divBdr>
        </w:div>
        <w:div w:id="1936748787">
          <w:marLeft w:val="0"/>
          <w:marRight w:val="0"/>
          <w:marTop w:val="0"/>
          <w:marBottom w:val="0"/>
          <w:divBdr>
            <w:top w:val="none" w:sz="0" w:space="0" w:color="auto"/>
            <w:left w:val="none" w:sz="0" w:space="0" w:color="auto"/>
            <w:bottom w:val="none" w:sz="0" w:space="0" w:color="auto"/>
            <w:right w:val="none" w:sz="0" w:space="0" w:color="auto"/>
          </w:divBdr>
        </w:div>
        <w:div w:id="1022587431">
          <w:marLeft w:val="0"/>
          <w:marRight w:val="0"/>
          <w:marTop w:val="0"/>
          <w:marBottom w:val="0"/>
          <w:divBdr>
            <w:top w:val="none" w:sz="0" w:space="0" w:color="auto"/>
            <w:left w:val="none" w:sz="0" w:space="0" w:color="auto"/>
            <w:bottom w:val="none" w:sz="0" w:space="0" w:color="auto"/>
            <w:right w:val="none" w:sz="0" w:space="0" w:color="auto"/>
          </w:divBdr>
        </w:div>
        <w:div w:id="1705137137">
          <w:marLeft w:val="0"/>
          <w:marRight w:val="0"/>
          <w:marTop w:val="0"/>
          <w:marBottom w:val="0"/>
          <w:divBdr>
            <w:top w:val="none" w:sz="0" w:space="0" w:color="auto"/>
            <w:left w:val="none" w:sz="0" w:space="0" w:color="auto"/>
            <w:bottom w:val="none" w:sz="0" w:space="0" w:color="auto"/>
            <w:right w:val="none" w:sz="0" w:space="0" w:color="auto"/>
          </w:divBdr>
        </w:div>
        <w:div w:id="1937442381">
          <w:marLeft w:val="0"/>
          <w:marRight w:val="0"/>
          <w:marTop w:val="0"/>
          <w:marBottom w:val="0"/>
          <w:divBdr>
            <w:top w:val="none" w:sz="0" w:space="0" w:color="auto"/>
            <w:left w:val="none" w:sz="0" w:space="0" w:color="auto"/>
            <w:bottom w:val="none" w:sz="0" w:space="0" w:color="auto"/>
            <w:right w:val="none" w:sz="0" w:space="0" w:color="auto"/>
          </w:divBdr>
        </w:div>
        <w:div w:id="1224096994">
          <w:marLeft w:val="0"/>
          <w:marRight w:val="0"/>
          <w:marTop w:val="0"/>
          <w:marBottom w:val="0"/>
          <w:divBdr>
            <w:top w:val="none" w:sz="0" w:space="0" w:color="auto"/>
            <w:left w:val="none" w:sz="0" w:space="0" w:color="auto"/>
            <w:bottom w:val="none" w:sz="0" w:space="0" w:color="auto"/>
            <w:right w:val="none" w:sz="0" w:space="0" w:color="auto"/>
          </w:divBdr>
        </w:div>
        <w:div w:id="1318535499">
          <w:marLeft w:val="0"/>
          <w:marRight w:val="0"/>
          <w:marTop w:val="0"/>
          <w:marBottom w:val="0"/>
          <w:divBdr>
            <w:top w:val="none" w:sz="0" w:space="0" w:color="auto"/>
            <w:left w:val="none" w:sz="0" w:space="0" w:color="auto"/>
            <w:bottom w:val="none" w:sz="0" w:space="0" w:color="auto"/>
            <w:right w:val="none" w:sz="0" w:space="0" w:color="auto"/>
          </w:divBdr>
        </w:div>
        <w:div w:id="1952516774">
          <w:marLeft w:val="0"/>
          <w:marRight w:val="0"/>
          <w:marTop w:val="0"/>
          <w:marBottom w:val="0"/>
          <w:divBdr>
            <w:top w:val="none" w:sz="0" w:space="0" w:color="auto"/>
            <w:left w:val="none" w:sz="0" w:space="0" w:color="auto"/>
            <w:bottom w:val="none" w:sz="0" w:space="0" w:color="auto"/>
            <w:right w:val="none" w:sz="0" w:space="0" w:color="auto"/>
          </w:divBdr>
        </w:div>
        <w:div w:id="161892026">
          <w:marLeft w:val="0"/>
          <w:marRight w:val="0"/>
          <w:marTop w:val="0"/>
          <w:marBottom w:val="0"/>
          <w:divBdr>
            <w:top w:val="none" w:sz="0" w:space="0" w:color="auto"/>
            <w:left w:val="none" w:sz="0" w:space="0" w:color="auto"/>
            <w:bottom w:val="none" w:sz="0" w:space="0" w:color="auto"/>
            <w:right w:val="none" w:sz="0" w:space="0" w:color="auto"/>
          </w:divBdr>
        </w:div>
        <w:div w:id="1737584193">
          <w:marLeft w:val="0"/>
          <w:marRight w:val="0"/>
          <w:marTop w:val="0"/>
          <w:marBottom w:val="0"/>
          <w:divBdr>
            <w:top w:val="none" w:sz="0" w:space="0" w:color="auto"/>
            <w:left w:val="none" w:sz="0" w:space="0" w:color="auto"/>
            <w:bottom w:val="none" w:sz="0" w:space="0" w:color="auto"/>
            <w:right w:val="none" w:sz="0" w:space="0" w:color="auto"/>
          </w:divBdr>
        </w:div>
        <w:div w:id="1534223212">
          <w:marLeft w:val="0"/>
          <w:marRight w:val="0"/>
          <w:marTop w:val="0"/>
          <w:marBottom w:val="0"/>
          <w:divBdr>
            <w:top w:val="none" w:sz="0" w:space="0" w:color="auto"/>
            <w:left w:val="none" w:sz="0" w:space="0" w:color="auto"/>
            <w:bottom w:val="none" w:sz="0" w:space="0" w:color="auto"/>
            <w:right w:val="none" w:sz="0" w:space="0" w:color="auto"/>
          </w:divBdr>
        </w:div>
        <w:div w:id="1120221117">
          <w:marLeft w:val="0"/>
          <w:marRight w:val="0"/>
          <w:marTop w:val="0"/>
          <w:marBottom w:val="0"/>
          <w:divBdr>
            <w:top w:val="none" w:sz="0" w:space="0" w:color="auto"/>
            <w:left w:val="none" w:sz="0" w:space="0" w:color="auto"/>
            <w:bottom w:val="none" w:sz="0" w:space="0" w:color="auto"/>
            <w:right w:val="none" w:sz="0" w:space="0" w:color="auto"/>
          </w:divBdr>
        </w:div>
        <w:div w:id="1788574988">
          <w:marLeft w:val="0"/>
          <w:marRight w:val="0"/>
          <w:marTop w:val="0"/>
          <w:marBottom w:val="0"/>
          <w:divBdr>
            <w:top w:val="none" w:sz="0" w:space="0" w:color="auto"/>
            <w:left w:val="none" w:sz="0" w:space="0" w:color="auto"/>
            <w:bottom w:val="none" w:sz="0" w:space="0" w:color="auto"/>
            <w:right w:val="none" w:sz="0" w:space="0" w:color="auto"/>
          </w:divBdr>
        </w:div>
        <w:div w:id="1467744380">
          <w:marLeft w:val="0"/>
          <w:marRight w:val="0"/>
          <w:marTop w:val="0"/>
          <w:marBottom w:val="0"/>
          <w:divBdr>
            <w:top w:val="none" w:sz="0" w:space="0" w:color="auto"/>
            <w:left w:val="none" w:sz="0" w:space="0" w:color="auto"/>
            <w:bottom w:val="none" w:sz="0" w:space="0" w:color="auto"/>
            <w:right w:val="none" w:sz="0" w:space="0" w:color="auto"/>
          </w:divBdr>
        </w:div>
        <w:div w:id="523137187">
          <w:marLeft w:val="0"/>
          <w:marRight w:val="0"/>
          <w:marTop w:val="0"/>
          <w:marBottom w:val="0"/>
          <w:divBdr>
            <w:top w:val="none" w:sz="0" w:space="0" w:color="auto"/>
            <w:left w:val="none" w:sz="0" w:space="0" w:color="auto"/>
            <w:bottom w:val="none" w:sz="0" w:space="0" w:color="auto"/>
            <w:right w:val="none" w:sz="0" w:space="0" w:color="auto"/>
          </w:divBdr>
        </w:div>
        <w:div w:id="1239680360">
          <w:marLeft w:val="0"/>
          <w:marRight w:val="0"/>
          <w:marTop w:val="0"/>
          <w:marBottom w:val="0"/>
          <w:divBdr>
            <w:top w:val="none" w:sz="0" w:space="0" w:color="auto"/>
            <w:left w:val="none" w:sz="0" w:space="0" w:color="auto"/>
            <w:bottom w:val="none" w:sz="0" w:space="0" w:color="auto"/>
            <w:right w:val="none" w:sz="0" w:space="0" w:color="auto"/>
          </w:divBdr>
        </w:div>
        <w:div w:id="15616008">
          <w:marLeft w:val="0"/>
          <w:marRight w:val="0"/>
          <w:marTop w:val="0"/>
          <w:marBottom w:val="0"/>
          <w:divBdr>
            <w:top w:val="none" w:sz="0" w:space="0" w:color="auto"/>
            <w:left w:val="none" w:sz="0" w:space="0" w:color="auto"/>
            <w:bottom w:val="none" w:sz="0" w:space="0" w:color="auto"/>
            <w:right w:val="none" w:sz="0" w:space="0" w:color="auto"/>
          </w:divBdr>
        </w:div>
        <w:div w:id="1869176711">
          <w:marLeft w:val="0"/>
          <w:marRight w:val="0"/>
          <w:marTop w:val="0"/>
          <w:marBottom w:val="0"/>
          <w:divBdr>
            <w:top w:val="none" w:sz="0" w:space="0" w:color="auto"/>
            <w:left w:val="none" w:sz="0" w:space="0" w:color="auto"/>
            <w:bottom w:val="none" w:sz="0" w:space="0" w:color="auto"/>
            <w:right w:val="none" w:sz="0" w:space="0" w:color="auto"/>
          </w:divBdr>
        </w:div>
        <w:div w:id="1752967488">
          <w:marLeft w:val="0"/>
          <w:marRight w:val="0"/>
          <w:marTop w:val="0"/>
          <w:marBottom w:val="0"/>
          <w:divBdr>
            <w:top w:val="none" w:sz="0" w:space="0" w:color="auto"/>
            <w:left w:val="none" w:sz="0" w:space="0" w:color="auto"/>
            <w:bottom w:val="none" w:sz="0" w:space="0" w:color="auto"/>
            <w:right w:val="none" w:sz="0" w:space="0" w:color="auto"/>
          </w:divBdr>
        </w:div>
        <w:div w:id="56246140">
          <w:marLeft w:val="0"/>
          <w:marRight w:val="0"/>
          <w:marTop w:val="0"/>
          <w:marBottom w:val="0"/>
          <w:divBdr>
            <w:top w:val="none" w:sz="0" w:space="0" w:color="auto"/>
            <w:left w:val="none" w:sz="0" w:space="0" w:color="auto"/>
            <w:bottom w:val="none" w:sz="0" w:space="0" w:color="auto"/>
            <w:right w:val="none" w:sz="0" w:space="0" w:color="auto"/>
          </w:divBdr>
        </w:div>
        <w:div w:id="170998568">
          <w:marLeft w:val="0"/>
          <w:marRight w:val="0"/>
          <w:marTop w:val="0"/>
          <w:marBottom w:val="0"/>
          <w:divBdr>
            <w:top w:val="none" w:sz="0" w:space="0" w:color="auto"/>
            <w:left w:val="none" w:sz="0" w:space="0" w:color="auto"/>
            <w:bottom w:val="none" w:sz="0" w:space="0" w:color="auto"/>
            <w:right w:val="none" w:sz="0" w:space="0" w:color="auto"/>
          </w:divBdr>
        </w:div>
        <w:div w:id="246159433">
          <w:marLeft w:val="0"/>
          <w:marRight w:val="0"/>
          <w:marTop w:val="0"/>
          <w:marBottom w:val="0"/>
          <w:divBdr>
            <w:top w:val="none" w:sz="0" w:space="0" w:color="auto"/>
            <w:left w:val="none" w:sz="0" w:space="0" w:color="auto"/>
            <w:bottom w:val="none" w:sz="0" w:space="0" w:color="auto"/>
            <w:right w:val="none" w:sz="0" w:space="0" w:color="auto"/>
          </w:divBdr>
        </w:div>
        <w:div w:id="1173956620">
          <w:marLeft w:val="0"/>
          <w:marRight w:val="0"/>
          <w:marTop w:val="0"/>
          <w:marBottom w:val="0"/>
          <w:divBdr>
            <w:top w:val="none" w:sz="0" w:space="0" w:color="auto"/>
            <w:left w:val="none" w:sz="0" w:space="0" w:color="auto"/>
            <w:bottom w:val="none" w:sz="0" w:space="0" w:color="auto"/>
            <w:right w:val="none" w:sz="0" w:space="0" w:color="auto"/>
          </w:divBdr>
        </w:div>
        <w:div w:id="1654721038">
          <w:marLeft w:val="0"/>
          <w:marRight w:val="0"/>
          <w:marTop w:val="0"/>
          <w:marBottom w:val="0"/>
          <w:divBdr>
            <w:top w:val="none" w:sz="0" w:space="0" w:color="auto"/>
            <w:left w:val="none" w:sz="0" w:space="0" w:color="auto"/>
            <w:bottom w:val="none" w:sz="0" w:space="0" w:color="auto"/>
            <w:right w:val="none" w:sz="0" w:space="0" w:color="auto"/>
          </w:divBdr>
        </w:div>
        <w:div w:id="1417287815">
          <w:marLeft w:val="0"/>
          <w:marRight w:val="0"/>
          <w:marTop w:val="0"/>
          <w:marBottom w:val="0"/>
          <w:divBdr>
            <w:top w:val="none" w:sz="0" w:space="0" w:color="auto"/>
            <w:left w:val="none" w:sz="0" w:space="0" w:color="auto"/>
            <w:bottom w:val="none" w:sz="0" w:space="0" w:color="auto"/>
            <w:right w:val="none" w:sz="0" w:space="0" w:color="auto"/>
          </w:divBdr>
        </w:div>
        <w:div w:id="203831350">
          <w:marLeft w:val="0"/>
          <w:marRight w:val="0"/>
          <w:marTop w:val="0"/>
          <w:marBottom w:val="0"/>
          <w:divBdr>
            <w:top w:val="none" w:sz="0" w:space="0" w:color="auto"/>
            <w:left w:val="none" w:sz="0" w:space="0" w:color="auto"/>
            <w:bottom w:val="none" w:sz="0" w:space="0" w:color="auto"/>
            <w:right w:val="none" w:sz="0" w:space="0" w:color="auto"/>
          </w:divBdr>
        </w:div>
        <w:div w:id="319043405">
          <w:marLeft w:val="0"/>
          <w:marRight w:val="0"/>
          <w:marTop w:val="0"/>
          <w:marBottom w:val="0"/>
          <w:divBdr>
            <w:top w:val="none" w:sz="0" w:space="0" w:color="auto"/>
            <w:left w:val="none" w:sz="0" w:space="0" w:color="auto"/>
            <w:bottom w:val="none" w:sz="0" w:space="0" w:color="auto"/>
            <w:right w:val="none" w:sz="0" w:space="0" w:color="auto"/>
          </w:divBdr>
        </w:div>
        <w:div w:id="801267975">
          <w:marLeft w:val="0"/>
          <w:marRight w:val="0"/>
          <w:marTop w:val="0"/>
          <w:marBottom w:val="0"/>
          <w:divBdr>
            <w:top w:val="none" w:sz="0" w:space="0" w:color="auto"/>
            <w:left w:val="none" w:sz="0" w:space="0" w:color="auto"/>
            <w:bottom w:val="none" w:sz="0" w:space="0" w:color="auto"/>
            <w:right w:val="none" w:sz="0" w:space="0" w:color="auto"/>
          </w:divBdr>
        </w:div>
        <w:div w:id="1746563259">
          <w:marLeft w:val="0"/>
          <w:marRight w:val="0"/>
          <w:marTop w:val="0"/>
          <w:marBottom w:val="0"/>
          <w:divBdr>
            <w:top w:val="none" w:sz="0" w:space="0" w:color="auto"/>
            <w:left w:val="none" w:sz="0" w:space="0" w:color="auto"/>
            <w:bottom w:val="none" w:sz="0" w:space="0" w:color="auto"/>
            <w:right w:val="none" w:sz="0" w:space="0" w:color="auto"/>
          </w:divBdr>
        </w:div>
        <w:div w:id="1911378601">
          <w:marLeft w:val="0"/>
          <w:marRight w:val="0"/>
          <w:marTop w:val="0"/>
          <w:marBottom w:val="0"/>
          <w:divBdr>
            <w:top w:val="none" w:sz="0" w:space="0" w:color="auto"/>
            <w:left w:val="none" w:sz="0" w:space="0" w:color="auto"/>
            <w:bottom w:val="none" w:sz="0" w:space="0" w:color="auto"/>
            <w:right w:val="none" w:sz="0" w:space="0" w:color="auto"/>
          </w:divBdr>
        </w:div>
        <w:div w:id="1147742072">
          <w:marLeft w:val="0"/>
          <w:marRight w:val="0"/>
          <w:marTop w:val="0"/>
          <w:marBottom w:val="0"/>
          <w:divBdr>
            <w:top w:val="none" w:sz="0" w:space="0" w:color="auto"/>
            <w:left w:val="none" w:sz="0" w:space="0" w:color="auto"/>
            <w:bottom w:val="none" w:sz="0" w:space="0" w:color="auto"/>
            <w:right w:val="none" w:sz="0" w:space="0" w:color="auto"/>
          </w:divBdr>
        </w:div>
        <w:div w:id="694110480">
          <w:marLeft w:val="0"/>
          <w:marRight w:val="0"/>
          <w:marTop w:val="0"/>
          <w:marBottom w:val="0"/>
          <w:divBdr>
            <w:top w:val="none" w:sz="0" w:space="0" w:color="auto"/>
            <w:left w:val="none" w:sz="0" w:space="0" w:color="auto"/>
            <w:bottom w:val="none" w:sz="0" w:space="0" w:color="auto"/>
            <w:right w:val="none" w:sz="0" w:space="0" w:color="auto"/>
          </w:divBdr>
        </w:div>
        <w:div w:id="24603156">
          <w:marLeft w:val="0"/>
          <w:marRight w:val="0"/>
          <w:marTop w:val="0"/>
          <w:marBottom w:val="0"/>
          <w:divBdr>
            <w:top w:val="none" w:sz="0" w:space="0" w:color="auto"/>
            <w:left w:val="none" w:sz="0" w:space="0" w:color="auto"/>
            <w:bottom w:val="none" w:sz="0" w:space="0" w:color="auto"/>
            <w:right w:val="none" w:sz="0" w:space="0" w:color="auto"/>
          </w:divBdr>
        </w:div>
        <w:div w:id="499539646">
          <w:marLeft w:val="0"/>
          <w:marRight w:val="0"/>
          <w:marTop w:val="0"/>
          <w:marBottom w:val="0"/>
          <w:divBdr>
            <w:top w:val="none" w:sz="0" w:space="0" w:color="auto"/>
            <w:left w:val="none" w:sz="0" w:space="0" w:color="auto"/>
            <w:bottom w:val="none" w:sz="0" w:space="0" w:color="auto"/>
            <w:right w:val="none" w:sz="0" w:space="0" w:color="auto"/>
          </w:divBdr>
        </w:div>
        <w:div w:id="1101223088">
          <w:marLeft w:val="0"/>
          <w:marRight w:val="0"/>
          <w:marTop w:val="0"/>
          <w:marBottom w:val="0"/>
          <w:divBdr>
            <w:top w:val="none" w:sz="0" w:space="0" w:color="auto"/>
            <w:left w:val="none" w:sz="0" w:space="0" w:color="auto"/>
            <w:bottom w:val="none" w:sz="0" w:space="0" w:color="auto"/>
            <w:right w:val="none" w:sz="0" w:space="0" w:color="auto"/>
          </w:divBdr>
        </w:div>
        <w:div w:id="32847018">
          <w:marLeft w:val="0"/>
          <w:marRight w:val="0"/>
          <w:marTop w:val="0"/>
          <w:marBottom w:val="0"/>
          <w:divBdr>
            <w:top w:val="none" w:sz="0" w:space="0" w:color="auto"/>
            <w:left w:val="none" w:sz="0" w:space="0" w:color="auto"/>
            <w:bottom w:val="none" w:sz="0" w:space="0" w:color="auto"/>
            <w:right w:val="none" w:sz="0" w:space="0" w:color="auto"/>
          </w:divBdr>
        </w:div>
        <w:div w:id="1691562854">
          <w:marLeft w:val="0"/>
          <w:marRight w:val="0"/>
          <w:marTop w:val="0"/>
          <w:marBottom w:val="0"/>
          <w:divBdr>
            <w:top w:val="none" w:sz="0" w:space="0" w:color="auto"/>
            <w:left w:val="none" w:sz="0" w:space="0" w:color="auto"/>
            <w:bottom w:val="none" w:sz="0" w:space="0" w:color="auto"/>
            <w:right w:val="none" w:sz="0" w:space="0" w:color="auto"/>
          </w:divBdr>
        </w:div>
        <w:div w:id="1683510822">
          <w:marLeft w:val="0"/>
          <w:marRight w:val="0"/>
          <w:marTop w:val="0"/>
          <w:marBottom w:val="0"/>
          <w:divBdr>
            <w:top w:val="none" w:sz="0" w:space="0" w:color="auto"/>
            <w:left w:val="none" w:sz="0" w:space="0" w:color="auto"/>
            <w:bottom w:val="none" w:sz="0" w:space="0" w:color="auto"/>
            <w:right w:val="none" w:sz="0" w:space="0" w:color="auto"/>
          </w:divBdr>
        </w:div>
        <w:div w:id="394813174">
          <w:marLeft w:val="0"/>
          <w:marRight w:val="0"/>
          <w:marTop w:val="0"/>
          <w:marBottom w:val="0"/>
          <w:divBdr>
            <w:top w:val="none" w:sz="0" w:space="0" w:color="auto"/>
            <w:left w:val="none" w:sz="0" w:space="0" w:color="auto"/>
            <w:bottom w:val="none" w:sz="0" w:space="0" w:color="auto"/>
            <w:right w:val="none" w:sz="0" w:space="0" w:color="auto"/>
          </w:divBdr>
        </w:div>
        <w:div w:id="941762053">
          <w:marLeft w:val="0"/>
          <w:marRight w:val="0"/>
          <w:marTop w:val="0"/>
          <w:marBottom w:val="0"/>
          <w:divBdr>
            <w:top w:val="none" w:sz="0" w:space="0" w:color="auto"/>
            <w:left w:val="none" w:sz="0" w:space="0" w:color="auto"/>
            <w:bottom w:val="none" w:sz="0" w:space="0" w:color="auto"/>
            <w:right w:val="none" w:sz="0" w:space="0" w:color="auto"/>
          </w:divBdr>
        </w:div>
        <w:div w:id="806704721">
          <w:marLeft w:val="0"/>
          <w:marRight w:val="0"/>
          <w:marTop w:val="0"/>
          <w:marBottom w:val="0"/>
          <w:divBdr>
            <w:top w:val="none" w:sz="0" w:space="0" w:color="auto"/>
            <w:left w:val="none" w:sz="0" w:space="0" w:color="auto"/>
            <w:bottom w:val="none" w:sz="0" w:space="0" w:color="auto"/>
            <w:right w:val="none" w:sz="0" w:space="0" w:color="auto"/>
          </w:divBdr>
        </w:div>
        <w:div w:id="1931427506">
          <w:marLeft w:val="0"/>
          <w:marRight w:val="0"/>
          <w:marTop w:val="0"/>
          <w:marBottom w:val="0"/>
          <w:divBdr>
            <w:top w:val="none" w:sz="0" w:space="0" w:color="auto"/>
            <w:left w:val="none" w:sz="0" w:space="0" w:color="auto"/>
            <w:bottom w:val="none" w:sz="0" w:space="0" w:color="auto"/>
            <w:right w:val="none" w:sz="0" w:space="0" w:color="auto"/>
          </w:divBdr>
        </w:div>
        <w:div w:id="1548294889">
          <w:marLeft w:val="0"/>
          <w:marRight w:val="0"/>
          <w:marTop w:val="0"/>
          <w:marBottom w:val="0"/>
          <w:divBdr>
            <w:top w:val="none" w:sz="0" w:space="0" w:color="auto"/>
            <w:left w:val="none" w:sz="0" w:space="0" w:color="auto"/>
            <w:bottom w:val="none" w:sz="0" w:space="0" w:color="auto"/>
            <w:right w:val="none" w:sz="0" w:space="0" w:color="auto"/>
          </w:divBdr>
        </w:div>
        <w:div w:id="2046976566">
          <w:marLeft w:val="0"/>
          <w:marRight w:val="0"/>
          <w:marTop w:val="0"/>
          <w:marBottom w:val="0"/>
          <w:divBdr>
            <w:top w:val="none" w:sz="0" w:space="0" w:color="auto"/>
            <w:left w:val="none" w:sz="0" w:space="0" w:color="auto"/>
            <w:bottom w:val="none" w:sz="0" w:space="0" w:color="auto"/>
            <w:right w:val="none" w:sz="0" w:space="0" w:color="auto"/>
          </w:divBdr>
        </w:div>
        <w:div w:id="1771773237">
          <w:marLeft w:val="0"/>
          <w:marRight w:val="0"/>
          <w:marTop w:val="0"/>
          <w:marBottom w:val="0"/>
          <w:divBdr>
            <w:top w:val="none" w:sz="0" w:space="0" w:color="auto"/>
            <w:left w:val="none" w:sz="0" w:space="0" w:color="auto"/>
            <w:bottom w:val="none" w:sz="0" w:space="0" w:color="auto"/>
            <w:right w:val="none" w:sz="0" w:space="0" w:color="auto"/>
          </w:divBdr>
        </w:div>
        <w:div w:id="2100592041">
          <w:marLeft w:val="0"/>
          <w:marRight w:val="0"/>
          <w:marTop w:val="0"/>
          <w:marBottom w:val="0"/>
          <w:divBdr>
            <w:top w:val="none" w:sz="0" w:space="0" w:color="auto"/>
            <w:left w:val="none" w:sz="0" w:space="0" w:color="auto"/>
            <w:bottom w:val="none" w:sz="0" w:space="0" w:color="auto"/>
            <w:right w:val="none" w:sz="0" w:space="0" w:color="auto"/>
          </w:divBdr>
        </w:div>
        <w:div w:id="1564873773">
          <w:marLeft w:val="0"/>
          <w:marRight w:val="0"/>
          <w:marTop w:val="0"/>
          <w:marBottom w:val="0"/>
          <w:divBdr>
            <w:top w:val="none" w:sz="0" w:space="0" w:color="auto"/>
            <w:left w:val="none" w:sz="0" w:space="0" w:color="auto"/>
            <w:bottom w:val="none" w:sz="0" w:space="0" w:color="auto"/>
            <w:right w:val="none" w:sz="0" w:space="0" w:color="auto"/>
          </w:divBdr>
        </w:div>
        <w:div w:id="588005531">
          <w:marLeft w:val="0"/>
          <w:marRight w:val="0"/>
          <w:marTop w:val="0"/>
          <w:marBottom w:val="0"/>
          <w:divBdr>
            <w:top w:val="none" w:sz="0" w:space="0" w:color="auto"/>
            <w:left w:val="none" w:sz="0" w:space="0" w:color="auto"/>
            <w:bottom w:val="none" w:sz="0" w:space="0" w:color="auto"/>
            <w:right w:val="none" w:sz="0" w:space="0" w:color="auto"/>
          </w:divBdr>
        </w:div>
        <w:div w:id="622271691">
          <w:marLeft w:val="0"/>
          <w:marRight w:val="0"/>
          <w:marTop w:val="0"/>
          <w:marBottom w:val="0"/>
          <w:divBdr>
            <w:top w:val="none" w:sz="0" w:space="0" w:color="auto"/>
            <w:left w:val="none" w:sz="0" w:space="0" w:color="auto"/>
            <w:bottom w:val="none" w:sz="0" w:space="0" w:color="auto"/>
            <w:right w:val="none" w:sz="0" w:space="0" w:color="auto"/>
          </w:divBdr>
        </w:div>
        <w:div w:id="554662340">
          <w:marLeft w:val="0"/>
          <w:marRight w:val="0"/>
          <w:marTop w:val="0"/>
          <w:marBottom w:val="0"/>
          <w:divBdr>
            <w:top w:val="none" w:sz="0" w:space="0" w:color="auto"/>
            <w:left w:val="none" w:sz="0" w:space="0" w:color="auto"/>
            <w:bottom w:val="none" w:sz="0" w:space="0" w:color="auto"/>
            <w:right w:val="none" w:sz="0" w:space="0" w:color="auto"/>
          </w:divBdr>
        </w:div>
        <w:div w:id="2822971">
          <w:marLeft w:val="0"/>
          <w:marRight w:val="0"/>
          <w:marTop w:val="0"/>
          <w:marBottom w:val="0"/>
          <w:divBdr>
            <w:top w:val="none" w:sz="0" w:space="0" w:color="auto"/>
            <w:left w:val="none" w:sz="0" w:space="0" w:color="auto"/>
            <w:bottom w:val="none" w:sz="0" w:space="0" w:color="auto"/>
            <w:right w:val="none" w:sz="0" w:space="0" w:color="auto"/>
          </w:divBdr>
        </w:div>
        <w:div w:id="1586913150">
          <w:marLeft w:val="0"/>
          <w:marRight w:val="0"/>
          <w:marTop w:val="0"/>
          <w:marBottom w:val="0"/>
          <w:divBdr>
            <w:top w:val="none" w:sz="0" w:space="0" w:color="auto"/>
            <w:left w:val="none" w:sz="0" w:space="0" w:color="auto"/>
            <w:bottom w:val="none" w:sz="0" w:space="0" w:color="auto"/>
            <w:right w:val="none" w:sz="0" w:space="0" w:color="auto"/>
          </w:divBdr>
        </w:div>
        <w:div w:id="14236969">
          <w:marLeft w:val="0"/>
          <w:marRight w:val="0"/>
          <w:marTop w:val="0"/>
          <w:marBottom w:val="0"/>
          <w:divBdr>
            <w:top w:val="none" w:sz="0" w:space="0" w:color="auto"/>
            <w:left w:val="none" w:sz="0" w:space="0" w:color="auto"/>
            <w:bottom w:val="none" w:sz="0" w:space="0" w:color="auto"/>
            <w:right w:val="none" w:sz="0" w:space="0" w:color="auto"/>
          </w:divBdr>
        </w:div>
        <w:div w:id="1654405556">
          <w:marLeft w:val="0"/>
          <w:marRight w:val="0"/>
          <w:marTop w:val="0"/>
          <w:marBottom w:val="0"/>
          <w:divBdr>
            <w:top w:val="none" w:sz="0" w:space="0" w:color="auto"/>
            <w:left w:val="none" w:sz="0" w:space="0" w:color="auto"/>
            <w:bottom w:val="none" w:sz="0" w:space="0" w:color="auto"/>
            <w:right w:val="none" w:sz="0" w:space="0" w:color="auto"/>
          </w:divBdr>
        </w:div>
        <w:div w:id="1298534058">
          <w:marLeft w:val="0"/>
          <w:marRight w:val="0"/>
          <w:marTop w:val="0"/>
          <w:marBottom w:val="0"/>
          <w:divBdr>
            <w:top w:val="none" w:sz="0" w:space="0" w:color="auto"/>
            <w:left w:val="none" w:sz="0" w:space="0" w:color="auto"/>
            <w:bottom w:val="none" w:sz="0" w:space="0" w:color="auto"/>
            <w:right w:val="none" w:sz="0" w:space="0" w:color="auto"/>
          </w:divBdr>
        </w:div>
        <w:div w:id="444690693">
          <w:marLeft w:val="0"/>
          <w:marRight w:val="0"/>
          <w:marTop w:val="0"/>
          <w:marBottom w:val="0"/>
          <w:divBdr>
            <w:top w:val="none" w:sz="0" w:space="0" w:color="auto"/>
            <w:left w:val="none" w:sz="0" w:space="0" w:color="auto"/>
            <w:bottom w:val="none" w:sz="0" w:space="0" w:color="auto"/>
            <w:right w:val="none" w:sz="0" w:space="0" w:color="auto"/>
          </w:divBdr>
        </w:div>
        <w:div w:id="2136829038">
          <w:marLeft w:val="0"/>
          <w:marRight w:val="0"/>
          <w:marTop w:val="0"/>
          <w:marBottom w:val="0"/>
          <w:divBdr>
            <w:top w:val="none" w:sz="0" w:space="0" w:color="auto"/>
            <w:left w:val="none" w:sz="0" w:space="0" w:color="auto"/>
            <w:bottom w:val="none" w:sz="0" w:space="0" w:color="auto"/>
            <w:right w:val="none" w:sz="0" w:space="0" w:color="auto"/>
          </w:divBdr>
        </w:div>
        <w:div w:id="1431584528">
          <w:marLeft w:val="0"/>
          <w:marRight w:val="0"/>
          <w:marTop w:val="0"/>
          <w:marBottom w:val="0"/>
          <w:divBdr>
            <w:top w:val="none" w:sz="0" w:space="0" w:color="auto"/>
            <w:left w:val="none" w:sz="0" w:space="0" w:color="auto"/>
            <w:bottom w:val="none" w:sz="0" w:space="0" w:color="auto"/>
            <w:right w:val="none" w:sz="0" w:space="0" w:color="auto"/>
          </w:divBdr>
        </w:div>
        <w:div w:id="1415399495">
          <w:marLeft w:val="0"/>
          <w:marRight w:val="0"/>
          <w:marTop w:val="0"/>
          <w:marBottom w:val="0"/>
          <w:divBdr>
            <w:top w:val="none" w:sz="0" w:space="0" w:color="auto"/>
            <w:left w:val="none" w:sz="0" w:space="0" w:color="auto"/>
            <w:bottom w:val="none" w:sz="0" w:space="0" w:color="auto"/>
            <w:right w:val="none" w:sz="0" w:space="0" w:color="auto"/>
          </w:divBdr>
        </w:div>
        <w:div w:id="1984659310">
          <w:marLeft w:val="0"/>
          <w:marRight w:val="0"/>
          <w:marTop w:val="0"/>
          <w:marBottom w:val="0"/>
          <w:divBdr>
            <w:top w:val="none" w:sz="0" w:space="0" w:color="auto"/>
            <w:left w:val="none" w:sz="0" w:space="0" w:color="auto"/>
            <w:bottom w:val="none" w:sz="0" w:space="0" w:color="auto"/>
            <w:right w:val="none" w:sz="0" w:space="0" w:color="auto"/>
          </w:divBdr>
        </w:div>
        <w:div w:id="1221675328">
          <w:marLeft w:val="0"/>
          <w:marRight w:val="0"/>
          <w:marTop w:val="0"/>
          <w:marBottom w:val="0"/>
          <w:divBdr>
            <w:top w:val="none" w:sz="0" w:space="0" w:color="auto"/>
            <w:left w:val="none" w:sz="0" w:space="0" w:color="auto"/>
            <w:bottom w:val="none" w:sz="0" w:space="0" w:color="auto"/>
            <w:right w:val="none" w:sz="0" w:space="0" w:color="auto"/>
          </w:divBdr>
        </w:div>
        <w:div w:id="759839889">
          <w:marLeft w:val="0"/>
          <w:marRight w:val="0"/>
          <w:marTop w:val="0"/>
          <w:marBottom w:val="0"/>
          <w:divBdr>
            <w:top w:val="none" w:sz="0" w:space="0" w:color="auto"/>
            <w:left w:val="none" w:sz="0" w:space="0" w:color="auto"/>
            <w:bottom w:val="none" w:sz="0" w:space="0" w:color="auto"/>
            <w:right w:val="none" w:sz="0" w:space="0" w:color="auto"/>
          </w:divBdr>
        </w:div>
        <w:div w:id="714354676">
          <w:marLeft w:val="0"/>
          <w:marRight w:val="0"/>
          <w:marTop w:val="0"/>
          <w:marBottom w:val="0"/>
          <w:divBdr>
            <w:top w:val="none" w:sz="0" w:space="0" w:color="auto"/>
            <w:left w:val="none" w:sz="0" w:space="0" w:color="auto"/>
            <w:bottom w:val="none" w:sz="0" w:space="0" w:color="auto"/>
            <w:right w:val="none" w:sz="0" w:space="0" w:color="auto"/>
          </w:divBdr>
        </w:div>
        <w:div w:id="866216883">
          <w:marLeft w:val="0"/>
          <w:marRight w:val="0"/>
          <w:marTop w:val="0"/>
          <w:marBottom w:val="0"/>
          <w:divBdr>
            <w:top w:val="none" w:sz="0" w:space="0" w:color="auto"/>
            <w:left w:val="none" w:sz="0" w:space="0" w:color="auto"/>
            <w:bottom w:val="none" w:sz="0" w:space="0" w:color="auto"/>
            <w:right w:val="none" w:sz="0" w:space="0" w:color="auto"/>
          </w:divBdr>
        </w:div>
        <w:div w:id="1553611691">
          <w:marLeft w:val="0"/>
          <w:marRight w:val="0"/>
          <w:marTop w:val="0"/>
          <w:marBottom w:val="0"/>
          <w:divBdr>
            <w:top w:val="none" w:sz="0" w:space="0" w:color="auto"/>
            <w:left w:val="none" w:sz="0" w:space="0" w:color="auto"/>
            <w:bottom w:val="none" w:sz="0" w:space="0" w:color="auto"/>
            <w:right w:val="none" w:sz="0" w:space="0" w:color="auto"/>
          </w:divBdr>
        </w:div>
        <w:div w:id="972950898">
          <w:marLeft w:val="0"/>
          <w:marRight w:val="0"/>
          <w:marTop w:val="0"/>
          <w:marBottom w:val="0"/>
          <w:divBdr>
            <w:top w:val="none" w:sz="0" w:space="0" w:color="auto"/>
            <w:left w:val="none" w:sz="0" w:space="0" w:color="auto"/>
            <w:bottom w:val="none" w:sz="0" w:space="0" w:color="auto"/>
            <w:right w:val="none" w:sz="0" w:space="0" w:color="auto"/>
          </w:divBdr>
        </w:div>
        <w:div w:id="1400515619">
          <w:marLeft w:val="0"/>
          <w:marRight w:val="0"/>
          <w:marTop w:val="0"/>
          <w:marBottom w:val="0"/>
          <w:divBdr>
            <w:top w:val="none" w:sz="0" w:space="0" w:color="auto"/>
            <w:left w:val="none" w:sz="0" w:space="0" w:color="auto"/>
            <w:bottom w:val="none" w:sz="0" w:space="0" w:color="auto"/>
            <w:right w:val="none" w:sz="0" w:space="0" w:color="auto"/>
          </w:divBdr>
        </w:div>
        <w:div w:id="1179152927">
          <w:marLeft w:val="0"/>
          <w:marRight w:val="0"/>
          <w:marTop w:val="0"/>
          <w:marBottom w:val="0"/>
          <w:divBdr>
            <w:top w:val="none" w:sz="0" w:space="0" w:color="auto"/>
            <w:left w:val="none" w:sz="0" w:space="0" w:color="auto"/>
            <w:bottom w:val="none" w:sz="0" w:space="0" w:color="auto"/>
            <w:right w:val="none" w:sz="0" w:space="0" w:color="auto"/>
          </w:divBdr>
        </w:div>
        <w:div w:id="1155486375">
          <w:marLeft w:val="0"/>
          <w:marRight w:val="0"/>
          <w:marTop w:val="0"/>
          <w:marBottom w:val="0"/>
          <w:divBdr>
            <w:top w:val="none" w:sz="0" w:space="0" w:color="auto"/>
            <w:left w:val="none" w:sz="0" w:space="0" w:color="auto"/>
            <w:bottom w:val="none" w:sz="0" w:space="0" w:color="auto"/>
            <w:right w:val="none" w:sz="0" w:space="0" w:color="auto"/>
          </w:divBdr>
        </w:div>
        <w:div w:id="1703822226">
          <w:marLeft w:val="0"/>
          <w:marRight w:val="0"/>
          <w:marTop w:val="0"/>
          <w:marBottom w:val="0"/>
          <w:divBdr>
            <w:top w:val="none" w:sz="0" w:space="0" w:color="auto"/>
            <w:left w:val="none" w:sz="0" w:space="0" w:color="auto"/>
            <w:bottom w:val="none" w:sz="0" w:space="0" w:color="auto"/>
            <w:right w:val="none" w:sz="0" w:space="0" w:color="auto"/>
          </w:divBdr>
        </w:div>
        <w:div w:id="1523931165">
          <w:marLeft w:val="0"/>
          <w:marRight w:val="0"/>
          <w:marTop w:val="0"/>
          <w:marBottom w:val="0"/>
          <w:divBdr>
            <w:top w:val="none" w:sz="0" w:space="0" w:color="auto"/>
            <w:left w:val="none" w:sz="0" w:space="0" w:color="auto"/>
            <w:bottom w:val="none" w:sz="0" w:space="0" w:color="auto"/>
            <w:right w:val="none" w:sz="0" w:space="0" w:color="auto"/>
          </w:divBdr>
        </w:div>
        <w:div w:id="1894778933">
          <w:marLeft w:val="0"/>
          <w:marRight w:val="0"/>
          <w:marTop w:val="0"/>
          <w:marBottom w:val="0"/>
          <w:divBdr>
            <w:top w:val="none" w:sz="0" w:space="0" w:color="auto"/>
            <w:left w:val="none" w:sz="0" w:space="0" w:color="auto"/>
            <w:bottom w:val="none" w:sz="0" w:space="0" w:color="auto"/>
            <w:right w:val="none" w:sz="0" w:space="0" w:color="auto"/>
          </w:divBdr>
        </w:div>
        <w:div w:id="1614243981">
          <w:marLeft w:val="0"/>
          <w:marRight w:val="0"/>
          <w:marTop w:val="0"/>
          <w:marBottom w:val="0"/>
          <w:divBdr>
            <w:top w:val="none" w:sz="0" w:space="0" w:color="auto"/>
            <w:left w:val="none" w:sz="0" w:space="0" w:color="auto"/>
            <w:bottom w:val="none" w:sz="0" w:space="0" w:color="auto"/>
            <w:right w:val="none" w:sz="0" w:space="0" w:color="auto"/>
          </w:divBdr>
        </w:div>
        <w:div w:id="405539842">
          <w:marLeft w:val="0"/>
          <w:marRight w:val="0"/>
          <w:marTop w:val="0"/>
          <w:marBottom w:val="0"/>
          <w:divBdr>
            <w:top w:val="none" w:sz="0" w:space="0" w:color="auto"/>
            <w:left w:val="none" w:sz="0" w:space="0" w:color="auto"/>
            <w:bottom w:val="none" w:sz="0" w:space="0" w:color="auto"/>
            <w:right w:val="none" w:sz="0" w:space="0" w:color="auto"/>
          </w:divBdr>
        </w:div>
        <w:div w:id="1078675697">
          <w:marLeft w:val="0"/>
          <w:marRight w:val="0"/>
          <w:marTop w:val="0"/>
          <w:marBottom w:val="0"/>
          <w:divBdr>
            <w:top w:val="none" w:sz="0" w:space="0" w:color="auto"/>
            <w:left w:val="none" w:sz="0" w:space="0" w:color="auto"/>
            <w:bottom w:val="none" w:sz="0" w:space="0" w:color="auto"/>
            <w:right w:val="none" w:sz="0" w:space="0" w:color="auto"/>
          </w:divBdr>
        </w:div>
        <w:div w:id="1467552914">
          <w:marLeft w:val="0"/>
          <w:marRight w:val="0"/>
          <w:marTop w:val="0"/>
          <w:marBottom w:val="0"/>
          <w:divBdr>
            <w:top w:val="none" w:sz="0" w:space="0" w:color="auto"/>
            <w:left w:val="none" w:sz="0" w:space="0" w:color="auto"/>
            <w:bottom w:val="none" w:sz="0" w:space="0" w:color="auto"/>
            <w:right w:val="none" w:sz="0" w:space="0" w:color="auto"/>
          </w:divBdr>
        </w:div>
        <w:div w:id="1100445974">
          <w:marLeft w:val="0"/>
          <w:marRight w:val="0"/>
          <w:marTop w:val="0"/>
          <w:marBottom w:val="0"/>
          <w:divBdr>
            <w:top w:val="none" w:sz="0" w:space="0" w:color="auto"/>
            <w:left w:val="none" w:sz="0" w:space="0" w:color="auto"/>
            <w:bottom w:val="none" w:sz="0" w:space="0" w:color="auto"/>
            <w:right w:val="none" w:sz="0" w:space="0" w:color="auto"/>
          </w:divBdr>
        </w:div>
        <w:div w:id="1951431493">
          <w:marLeft w:val="0"/>
          <w:marRight w:val="0"/>
          <w:marTop w:val="0"/>
          <w:marBottom w:val="0"/>
          <w:divBdr>
            <w:top w:val="none" w:sz="0" w:space="0" w:color="auto"/>
            <w:left w:val="none" w:sz="0" w:space="0" w:color="auto"/>
            <w:bottom w:val="none" w:sz="0" w:space="0" w:color="auto"/>
            <w:right w:val="none" w:sz="0" w:space="0" w:color="auto"/>
          </w:divBdr>
        </w:div>
        <w:div w:id="660353928">
          <w:marLeft w:val="0"/>
          <w:marRight w:val="0"/>
          <w:marTop w:val="0"/>
          <w:marBottom w:val="0"/>
          <w:divBdr>
            <w:top w:val="none" w:sz="0" w:space="0" w:color="auto"/>
            <w:left w:val="none" w:sz="0" w:space="0" w:color="auto"/>
            <w:bottom w:val="none" w:sz="0" w:space="0" w:color="auto"/>
            <w:right w:val="none" w:sz="0" w:space="0" w:color="auto"/>
          </w:divBdr>
        </w:div>
        <w:div w:id="2109082549">
          <w:marLeft w:val="0"/>
          <w:marRight w:val="0"/>
          <w:marTop w:val="0"/>
          <w:marBottom w:val="0"/>
          <w:divBdr>
            <w:top w:val="none" w:sz="0" w:space="0" w:color="auto"/>
            <w:left w:val="none" w:sz="0" w:space="0" w:color="auto"/>
            <w:bottom w:val="none" w:sz="0" w:space="0" w:color="auto"/>
            <w:right w:val="none" w:sz="0" w:space="0" w:color="auto"/>
          </w:divBdr>
        </w:div>
        <w:div w:id="794981376">
          <w:marLeft w:val="0"/>
          <w:marRight w:val="0"/>
          <w:marTop w:val="0"/>
          <w:marBottom w:val="0"/>
          <w:divBdr>
            <w:top w:val="none" w:sz="0" w:space="0" w:color="auto"/>
            <w:left w:val="none" w:sz="0" w:space="0" w:color="auto"/>
            <w:bottom w:val="none" w:sz="0" w:space="0" w:color="auto"/>
            <w:right w:val="none" w:sz="0" w:space="0" w:color="auto"/>
          </w:divBdr>
        </w:div>
        <w:div w:id="1259172924">
          <w:marLeft w:val="0"/>
          <w:marRight w:val="0"/>
          <w:marTop w:val="0"/>
          <w:marBottom w:val="0"/>
          <w:divBdr>
            <w:top w:val="none" w:sz="0" w:space="0" w:color="auto"/>
            <w:left w:val="none" w:sz="0" w:space="0" w:color="auto"/>
            <w:bottom w:val="none" w:sz="0" w:space="0" w:color="auto"/>
            <w:right w:val="none" w:sz="0" w:space="0" w:color="auto"/>
          </w:divBdr>
        </w:div>
        <w:div w:id="1072393679">
          <w:marLeft w:val="0"/>
          <w:marRight w:val="0"/>
          <w:marTop w:val="0"/>
          <w:marBottom w:val="0"/>
          <w:divBdr>
            <w:top w:val="none" w:sz="0" w:space="0" w:color="auto"/>
            <w:left w:val="none" w:sz="0" w:space="0" w:color="auto"/>
            <w:bottom w:val="none" w:sz="0" w:space="0" w:color="auto"/>
            <w:right w:val="none" w:sz="0" w:space="0" w:color="auto"/>
          </w:divBdr>
        </w:div>
        <w:div w:id="1005017077">
          <w:marLeft w:val="0"/>
          <w:marRight w:val="0"/>
          <w:marTop w:val="0"/>
          <w:marBottom w:val="0"/>
          <w:divBdr>
            <w:top w:val="none" w:sz="0" w:space="0" w:color="auto"/>
            <w:left w:val="none" w:sz="0" w:space="0" w:color="auto"/>
            <w:bottom w:val="none" w:sz="0" w:space="0" w:color="auto"/>
            <w:right w:val="none" w:sz="0" w:space="0" w:color="auto"/>
          </w:divBdr>
        </w:div>
        <w:div w:id="86659386">
          <w:marLeft w:val="0"/>
          <w:marRight w:val="0"/>
          <w:marTop w:val="0"/>
          <w:marBottom w:val="0"/>
          <w:divBdr>
            <w:top w:val="none" w:sz="0" w:space="0" w:color="auto"/>
            <w:left w:val="none" w:sz="0" w:space="0" w:color="auto"/>
            <w:bottom w:val="none" w:sz="0" w:space="0" w:color="auto"/>
            <w:right w:val="none" w:sz="0" w:space="0" w:color="auto"/>
          </w:divBdr>
        </w:div>
        <w:div w:id="1105463509">
          <w:marLeft w:val="0"/>
          <w:marRight w:val="0"/>
          <w:marTop w:val="0"/>
          <w:marBottom w:val="0"/>
          <w:divBdr>
            <w:top w:val="none" w:sz="0" w:space="0" w:color="auto"/>
            <w:left w:val="none" w:sz="0" w:space="0" w:color="auto"/>
            <w:bottom w:val="none" w:sz="0" w:space="0" w:color="auto"/>
            <w:right w:val="none" w:sz="0" w:space="0" w:color="auto"/>
          </w:divBdr>
        </w:div>
        <w:div w:id="1479958053">
          <w:marLeft w:val="0"/>
          <w:marRight w:val="0"/>
          <w:marTop w:val="0"/>
          <w:marBottom w:val="0"/>
          <w:divBdr>
            <w:top w:val="none" w:sz="0" w:space="0" w:color="auto"/>
            <w:left w:val="none" w:sz="0" w:space="0" w:color="auto"/>
            <w:bottom w:val="none" w:sz="0" w:space="0" w:color="auto"/>
            <w:right w:val="none" w:sz="0" w:space="0" w:color="auto"/>
          </w:divBdr>
        </w:div>
        <w:div w:id="1208178839">
          <w:marLeft w:val="0"/>
          <w:marRight w:val="0"/>
          <w:marTop w:val="0"/>
          <w:marBottom w:val="0"/>
          <w:divBdr>
            <w:top w:val="none" w:sz="0" w:space="0" w:color="auto"/>
            <w:left w:val="none" w:sz="0" w:space="0" w:color="auto"/>
            <w:bottom w:val="none" w:sz="0" w:space="0" w:color="auto"/>
            <w:right w:val="none" w:sz="0" w:space="0" w:color="auto"/>
          </w:divBdr>
        </w:div>
        <w:div w:id="1292053207">
          <w:marLeft w:val="0"/>
          <w:marRight w:val="0"/>
          <w:marTop w:val="0"/>
          <w:marBottom w:val="0"/>
          <w:divBdr>
            <w:top w:val="none" w:sz="0" w:space="0" w:color="auto"/>
            <w:left w:val="none" w:sz="0" w:space="0" w:color="auto"/>
            <w:bottom w:val="none" w:sz="0" w:space="0" w:color="auto"/>
            <w:right w:val="none" w:sz="0" w:space="0" w:color="auto"/>
          </w:divBdr>
        </w:div>
        <w:div w:id="136067134">
          <w:marLeft w:val="0"/>
          <w:marRight w:val="0"/>
          <w:marTop w:val="0"/>
          <w:marBottom w:val="0"/>
          <w:divBdr>
            <w:top w:val="none" w:sz="0" w:space="0" w:color="auto"/>
            <w:left w:val="none" w:sz="0" w:space="0" w:color="auto"/>
            <w:bottom w:val="none" w:sz="0" w:space="0" w:color="auto"/>
            <w:right w:val="none" w:sz="0" w:space="0" w:color="auto"/>
          </w:divBdr>
        </w:div>
        <w:div w:id="824778558">
          <w:marLeft w:val="0"/>
          <w:marRight w:val="0"/>
          <w:marTop w:val="0"/>
          <w:marBottom w:val="0"/>
          <w:divBdr>
            <w:top w:val="none" w:sz="0" w:space="0" w:color="auto"/>
            <w:left w:val="none" w:sz="0" w:space="0" w:color="auto"/>
            <w:bottom w:val="none" w:sz="0" w:space="0" w:color="auto"/>
            <w:right w:val="none" w:sz="0" w:space="0" w:color="auto"/>
          </w:divBdr>
        </w:div>
        <w:div w:id="762920819">
          <w:marLeft w:val="0"/>
          <w:marRight w:val="0"/>
          <w:marTop w:val="0"/>
          <w:marBottom w:val="0"/>
          <w:divBdr>
            <w:top w:val="none" w:sz="0" w:space="0" w:color="auto"/>
            <w:left w:val="none" w:sz="0" w:space="0" w:color="auto"/>
            <w:bottom w:val="none" w:sz="0" w:space="0" w:color="auto"/>
            <w:right w:val="none" w:sz="0" w:space="0" w:color="auto"/>
          </w:divBdr>
        </w:div>
        <w:div w:id="1115100674">
          <w:marLeft w:val="0"/>
          <w:marRight w:val="0"/>
          <w:marTop w:val="0"/>
          <w:marBottom w:val="0"/>
          <w:divBdr>
            <w:top w:val="none" w:sz="0" w:space="0" w:color="auto"/>
            <w:left w:val="none" w:sz="0" w:space="0" w:color="auto"/>
            <w:bottom w:val="none" w:sz="0" w:space="0" w:color="auto"/>
            <w:right w:val="none" w:sz="0" w:space="0" w:color="auto"/>
          </w:divBdr>
        </w:div>
        <w:div w:id="1768577165">
          <w:marLeft w:val="0"/>
          <w:marRight w:val="0"/>
          <w:marTop w:val="0"/>
          <w:marBottom w:val="0"/>
          <w:divBdr>
            <w:top w:val="none" w:sz="0" w:space="0" w:color="auto"/>
            <w:left w:val="none" w:sz="0" w:space="0" w:color="auto"/>
            <w:bottom w:val="none" w:sz="0" w:space="0" w:color="auto"/>
            <w:right w:val="none" w:sz="0" w:space="0" w:color="auto"/>
          </w:divBdr>
        </w:div>
        <w:div w:id="1299801803">
          <w:marLeft w:val="0"/>
          <w:marRight w:val="0"/>
          <w:marTop w:val="0"/>
          <w:marBottom w:val="0"/>
          <w:divBdr>
            <w:top w:val="none" w:sz="0" w:space="0" w:color="auto"/>
            <w:left w:val="none" w:sz="0" w:space="0" w:color="auto"/>
            <w:bottom w:val="none" w:sz="0" w:space="0" w:color="auto"/>
            <w:right w:val="none" w:sz="0" w:space="0" w:color="auto"/>
          </w:divBdr>
        </w:div>
        <w:div w:id="443618603">
          <w:marLeft w:val="0"/>
          <w:marRight w:val="0"/>
          <w:marTop w:val="0"/>
          <w:marBottom w:val="0"/>
          <w:divBdr>
            <w:top w:val="none" w:sz="0" w:space="0" w:color="auto"/>
            <w:left w:val="none" w:sz="0" w:space="0" w:color="auto"/>
            <w:bottom w:val="none" w:sz="0" w:space="0" w:color="auto"/>
            <w:right w:val="none" w:sz="0" w:space="0" w:color="auto"/>
          </w:divBdr>
        </w:div>
        <w:div w:id="313729748">
          <w:marLeft w:val="0"/>
          <w:marRight w:val="0"/>
          <w:marTop w:val="0"/>
          <w:marBottom w:val="0"/>
          <w:divBdr>
            <w:top w:val="none" w:sz="0" w:space="0" w:color="auto"/>
            <w:left w:val="none" w:sz="0" w:space="0" w:color="auto"/>
            <w:bottom w:val="none" w:sz="0" w:space="0" w:color="auto"/>
            <w:right w:val="none" w:sz="0" w:space="0" w:color="auto"/>
          </w:divBdr>
        </w:div>
        <w:div w:id="531571069">
          <w:marLeft w:val="0"/>
          <w:marRight w:val="0"/>
          <w:marTop w:val="0"/>
          <w:marBottom w:val="0"/>
          <w:divBdr>
            <w:top w:val="none" w:sz="0" w:space="0" w:color="auto"/>
            <w:left w:val="none" w:sz="0" w:space="0" w:color="auto"/>
            <w:bottom w:val="none" w:sz="0" w:space="0" w:color="auto"/>
            <w:right w:val="none" w:sz="0" w:space="0" w:color="auto"/>
          </w:divBdr>
        </w:div>
        <w:div w:id="1346442134">
          <w:marLeft w:val="0"/>
          <w:marRight w:val="0"/>
          <w:marTop w:val="0"/>
          <w:marBottom w:val="0"/>
          <w:divBdr>
            <w:top w:val="none" w:sz="0" w:space="0" w:color="auto"/>
            <w:left w:val="none" w:sz="0" w:space="0" w:color="auto"/>
            <w:bottom w:val="none" w:sz="0" w:space="0" w:color="auto"/>
            <w:right w:val="none" w:sz="0" w:space="0" w:color="auto"/>
          </w:divBdr>
        </w:div>
        <w:div w:id="1992178295">
          <w:marLeft w:val="0"/>
          <w:marRight w:val="0"/>
          <w:marTop w:val="0"/>
          <w:marBottom w:val="0"/>
          <w:divBdr>
            <w:top w:val="none" w:sz="0" w:space="0" w:color="auto"/>
            <w:left w:val="none" w:sz="0" w:space="0" w:color="auto"/>
            <w:bottom w:val="none" w:sz="0" w:space="0" w:color="auto"/>
            <w:right w:val="none" w:sz="0" w:space="0" w:color="auto"/>
          </w:divBdr>
        </w:div>
        <w:div w:id="253174428">
          <w:marLeft w:val="0"/>
          <w:marRight w:val="0"/>
          <w:marTop w:val="0"/>
          <w:marBottom w:val="0"/>
          <w:divBdr>
            <w:top w:val="none" w:sz="0" w:space="0" w:color="auto"/>
            <w:left w:val="none" w:sz="0" w:space="0" w:color="auto"/>
            <w:bottom w:val="none" w:sz="0" w:space="0" w:color="auto"/>
            <w:right w:val="none" w:sz="0" w:space="0" w:color="auto"/>
          </w:divBdr>
        </w:div>
        <w:div w:id="1460950624">
          <w:marLeft w:val="0"/>
          <w:marRight w:val="0"/>
          <w:marTop w:val="0"/>
          <w:marBottom w:val="0"/>
          <w:divBdr>
            <w:top w:val="none" w:sz="0" w:space="0" w:color="auto"/>
            <w:left w:val="none" w:sz="0" w:space="0" w:color="auto"/>
            <w:bottom w:val="none" w:sz="0" w:space="0" w:color="auto"/>
            <w:right w:val="none" w:sz="0" w:space="0" w:color="auto"/>
          </w:divBdr>
        </w:div>
        <w:div w:id="1298225875">
          <w:marLeft w:val="0"/>
          <w:marRight w:val="0"/>
          <w:marTop w:val="0"/>
          <w:marBottom w:val="0"/>
          <w:divBdr>
            <w:top w:val="none" w:sz="0" w:space="0" w:color="auto"/>
            <w:left w:val="none" w:sz="0" w:space="0" w:color="auto"/>
            <w:bottom w:val="none" w:sz="0" w:space="0" w:color="auto"/>
            <w:right w:val="none" w:sz="0" w:space="0" w:color="auto"/>
          </w:divBdr>
        </w:div>
        <w:div w:id="1869488702">
          <w:marLeft w:val="0"/>
          <w:marRight w:val="0"/>
          <w:marTop w:val="0"/>
          <w:marBottom w:val="0"/>
          <w:divBdr>
            <w:top w:val="none" w:sz="0" w:space="0" w:color="auto"/>
            <w:left w:val="none" w:sz="0" w:space="0" w:color="auto"/>
            <w:bottom w:val="none" w:sz="0" w:space="0" w:color="auto"/>
            <w:right w:val="none" w:sz="0" w:space="0" w:color="auto"/>
          </w:divBdr>
        </w:div>
        <w:div w:id="1216815090">
          <w:marLeft w:val="0"/>
          <w:marRight w:val="0"/>
          <w:marTop w:val="0"/>
          <w:marBottom w:val="0"/>
          <w:divBdr>
            <w:top w:val="none" w:sz="0" w:space="0" w:color="auto"/>
            <w:left w:val="none" w:sz="0" w:space="0" w:color="auto"/>
            <w:bottom w:val="none" w:sz="0" w:space="0" w:color="auto"/>
            <w:right w:val="none" w:sz="0" w:space="0" w:color="auto"/>
          </w:divBdr>
        </w:div>
        <w:div w:id="317928271">
          <w:marLeft w:val="0"/>
          <w:marRight w:val="0"/>
          <w:marTop w:val="0"/>
          <w:marBottom w:val="0"/>
          <w:divBdr>
            <w:top w:val="none" w:sz="0" w:space="0" w:color="auto"/>
            <w:left w:val="none" w:sz="0" w:space="0" w:color="auto"/>
            <w:bottom w:val="none" w:sz="0" w:space="0" w:color="auto"/>
            <w:right w:val="none" w:sz="0" w:space="0" w:color="auto"/>
          </w:divBdr>
        </w:div>
        <w:div w:id="2006546742">
          <w:marLeft w:val="0"/>
          <w:marRight w:val="0"/>
          <w:marTop w:val="0"/>
          <w:marBottom w:val="0"/>
          <w:divBdr>
            <w:top w:val="none" w:sz="0" w:space="0" w:color="auto"/>
            <w:left w:val="none" w:sz="0" w:space="0" w:color="auto"/>
            <w:bottom w:val="none" w:sz="0" w:space="0" w:color="auto"/>
            <w:right w:val="none" w:sz="0" w:space="0" w:color="auto"/>
          </w:divBdr>
        </w:div>
        <w:div w:id="904220087">
          <w:marLeft w:val="0"/>
          <w:marRight w:val="0"/>
          <w:marTop w:val="0"/>
          <w:marBottom w:val="0"/>
          <w:divBdr>
            <w:top w:val="none" w:sz="0" w:space="0" w:color="auto"/>
            <w:left w:val="none" w:sz="0" w:space="0" w:color="auto"/>
            <w:bottom w:val="none" w:sz="0" w:space="0" w:color="auto"/>
            <w:right w:val="none" w:sz="0" w:space="0" w:color="auto"/>
          </w:divBdr>
        </w:div>
        <w:div w:id="380399502">
          <w:marLeft w:val="0"/>
          <w:marRight w:val="0"/>
          <w:marTop w:val="0"/>
          <w:marBottom w:val="0"/>
          <w:divBdr>
            <w:top w:val="none" w:sz="0" w:space="0" w:color="auto"/>
            <w:left w:val="none" w:sz="0" w:space="0" w:color="auto"/>
            <w:bottom w:val="none" w:sz="0" w:space="0" w:color="auto"/>
            <w:right w:val="none" w:sz="0" w:space="0" w:color="auto"/>
          </w:divBdr>
        </w:div>
        <w:div w:id="1270312779">
          <w:marLeft w:val="0"/>
          <w:marRight w:val="0"/>
          <w:marTop w:val="0"/>
          <w:marBottom w:val="0"/>
          <w:divBdr>
            <w:top w:val="none" w:sz="0" w:space="0" w:color="auto"/>
            <w:left w:val="none" w:sz="0" w:space="0" w:color="auto"/>
            <w:bottom w:val="none" w:sz="0" w:space="0" w:color="auto"/>
            <w:right w:val="none" w:sz="0" w:space="0" w:color="auto"/>
          </w:divBdr>
        </w:div>
        <w:div w:id="1259483127">
          <w:marLeft w:val="0"/>
          <w:marRight w:val="0"/>
          <w:marTop w:val="0"/>
          <w:marBottom w:val="0"/>
          <w:divBdr>
            <w:top w:val="none" w:sz="0" w:space="0" w:color="auto"/>
            <w:left w:val="none" w:sz="0" w:space="0" w:color="auto"/>
            <w:bottom w:val="none" w:sz="0" w:space="0" w:color="auto"/>
            <w:right w:val="none" w:sz="0" w:space="0" w:color="auto"/>
          </w:divBdr>
        </w:div>
        <w:div w:id="771440160">
          <w:marLeft w:val="0"/>
          <w:marRight w:val="0"/>
          <w:marTop w:val="0"/>
          <w:marBottom w:val="0"/>
          <w:divBdr>
            <w:top w:val="none" w:sz="0" w:space="0" w:color="auto"/>
            <w:left w:val="none" w:sz="0" w:space="0" w:color="auto"/>
            <w:bottom w:val="none" w:sz="0" w:space="0" w:color="auto"/>
            <w:right w:val="none" w:sz="0" w:space="0" w:color="auto"/>
          </w:divBdr>
        </w:div>
        <w:div w:id="1573345452">
          <w:marLeft w:val="0"/>
          <w:marRight w:val="0"/>
          <w:marTop w:val="0"/>
          <w:marBottom w:val="0"/>
          <w:divBdr>
            <w:top w:val="none" w:sz="0" w:space="0" w:color="auto"/>
            <w:left w:val="none" w:sz="0" w:space="0" w:color="auto"/>
            <w:bottom w:val="none" w:sz="0" w:space="0" w:color="auto"/>
            <w:right w:val="none" w:sz="0" w:space="0" w:color="auto"/>
          </w:divBdr>
        </w:div>
        <w:div w:id="1752775290">
          <w:marLeft w:val="0"/>
          <w:marRight w:val="0"/>
          <w:marTop w:val="0"/>
          <w:marBottom w:val="0"/>
          <w:divBdr>
            <w:top w:val="none" w:sz="0" w:space="0" w:color="auto"/>
            <w:left w:val="none" w:sz="0" w:space="0" w:color="auto"/>
            <w:bottom w:val="none" w:sz="0" w:space="0" w:color="auto"/>
            <w:right w:val="none" w:sz="0" w:space="0" w:color="auto"/>
          </w:divBdr>
        </w:div>
        <w:div w:id="2050297128">
          <w:marLeft w:val="0"/>
          <w:marRight w:val="0"/>
          <w:marTop w:val="0"/>
          <w:marBottom w:val="0"/>
          <w:divBdr>
            <w:top w:val="none" w:sz="0" w:space="0" w:color="auto"/>
            <w:left w:val="none" w:sz="0" w:space="0" w:color="auto"/>
            <w:bottom w:val="none" w:sz="0" w:space="0" w:color="auto"/>
            <w:right w:val="none" w:sz="0" w:space="0" w:color="auto"/>
          </w:divBdr>
        </w:div>
        <w:div w:id="1126655441">
          <w:marLeft w:val="0"/>
          <w:marRight w:val="0"/>
          <w:marTop w:val="0"/>
          <w:marBottom w:val="0"/>
          <w:divBdr>
            <w:top w:val="none" w:sz="0" w:space="0" w:color="auto"/>
            <w:left w:val="none" w:sz="0" w:space="0" w:color="auto"/>
            <w:bottom w:val="none" w:sz="0" w:space="0" w:color="auto"/>
            <w:right w:val="none" w:sz="0" w:space="0" w:color="auto"/>
          </w:divBdr>
        </w:div>
        <w:div w:id="858617972">
          <w:marLeft w:val="0"/>
          <w:marRight w:val="0"/>
          <w:marTop w:val="0"/>
          <w:marBottom w:val="0"/>
          <w:divBdr>
            <w:top w:val="none" w:sz="0" w:space="0" w:color="auto"/>
            <w:left w:val="none" w:sz="0" w:space="0" w:color="auto"/>
            <w:bottom w:val="none" w:sz="0" w:space="0" w:color="auto"/>
            <w:right w:val="none" w:sz="0" w:space="0" w:color="auto"/>
          </w:divBdr>
        </w:div>
        <w:div w:id="872956445">
          <w:marLeft w:val="0"/>
          <w:marRight w:val="0"/>
          <w:marTop w:val="0"/>
          <w:marBottom w:val="0"/>
          <w:divBdr>
            <w:top w:val="none" w:sz="0" w:space="0" w:color="auto"/>
            <w:left w:val="none" w:sz="0" w:space="0" w:color="auto"/>
            <w:bottom w:val="none" w:sz="0" w:space="0" w:color="auto"/>
            <w:right w:val="none" w:sz="0" w:space="0" w:color="auto"/>
          </w:divBdr>
        </w:div>
        <w:div w:id="1937128534">
          <w:marLeft w:val="0"/>
          <w:marRight w:val="0"/>
          <w:marTop w:val="0"/>
          <w:marBottom w:val="0"/>
          <w:divBdr>
            <w:top w:val="none" w:sz="0" w:space="0" w:color="auto"/>
            <w:left w:val="none" w:sz="0" w:space="0" w:color="auto"/>
            <w:bottom w:val="none" w:sz="0" w:space="0" w:color="auto"/>
            <w:right w:val="none" w:sz="0" w:space="0" w:color="auto"/>
          </w:divBdr>
        </w:div>
        <w:div w:id="1174026914">
          <w:marLeft w:val="0"/>
          <w:marRight w:val="0"/>
          <w:marTop w:val="0"/>
          <w:marBottom w:val="0"/>
          <w:divBdr>
            <w:top w:val="none" w:sz="0" w:space="0" w:color="auto"/>
            <w:left w:val="none" w:sz="0" w:space="0" w:color="auto"/>
            <w:bottom w:val="none" w:sz="0" w:space="0" w:color="auto"/>
            <w:right w:val="none" w:sz="0" w:space="0" w:color="auto"/>
          </w:divBdr>
        </w:div>
        <w:div w:id="1634678614">
          <w:marLeft w:val="0"/>
          <w:marRight w:val="0"/>
          <w:marTop w:val="0"/>
          <w:marBottom w:val="0"/>
          <w:divBdr>
            <w:top w:val="none" w:sz="0" w:space="0" w:color="auto"/>
            <w:left w:val="none" w:sz="0" w:space="0" w:color="auto"/>
            <w:bottom w:val="none" w:sz="0" w:space="0" w:color="auto"/>
            <w:right w:val="none" w:sz="0" w:space="0" w:color="auto"/>
          </w:divBdr>
        </w:div>
        <w:div w:id="1955164115">
          <w:marLeft w:val="0"/>
          <w:marRight w:val="0"/>
          <w:marTop w:val="0"/>
          <w:marBottom w:val="0"/>
          <w:divBdr>
            <w:top w:val="none" w:sz="0" w:space="0" w:color="auto"/>
            <w:left w:val="none" w:sz="0" w:space="0" w:color="auto"/>
            <w:bottom w:val="none" w:sz="0" w:space="0" w:color="auto"/>
            <w:right w:val="none" w:sz="0" w:space="0" w:color="auto"/>
          </w:divBdr>
        </w:div>
        <w:div w:id="393545581">
          <w:marLeft w:val="0"/>
          <w:marRight w:val="0"/>
          <w:marTop w:val="0"/>
          <w:marBottom w:val="0"/>
          <w:divBdr>
            <w:top w:val="none" w:sz="0" w:space="0" w:color="auto"/>
            <w:left w:val="none" w:sz="0" w:space="0" w:color="auto"/>
            <w:bottom w:val="none" w:sz="0" w:space="0" w:color="auto"/>
            <w:right w:val="none" w:sz="0" w:space="0" w:color="auto"/>
          </w:divBdr>
        </w:div>
        <w:div w:id="1784183132">
          <w:marLeft w:val="0"/>
          <w:marRight w:val="0"/>
          <w:marTop w:val="0"/>
          <w:marBottom w:val="0"/>
          <w:divBdr>
            <w:top w:val="none" w:sz="0" w:space="0" w:color="auto"/>
            <w:left w:val="none" w:sz="0" w:space="0" w:color="auto"/>
            <w:bottom w:val="none" w:sz="0" w:space="0" w:color="auto"/>
            <w:right w:val="none" w:sz="0" w:space="0" w:color="auto"/>
          </w:divBdr>
        </w:div>
        <w:div w:id="2081635012">
          <w:marLeft w:val="0"/>
          <w:marRight w:val="0"/>
          <w:marTop w:val="0"/>
          <w:marBottom w:val="0"/>
          <w:divBdr>
            <w:top w:val="none" w:sz="0" w:space="0" w:color="auto"/>
            <w:left w:val="none" w:sz="0" w:space="0" w:color="auto"/>
            <w:bottom w:val="none" w:sz="0" w:space="0" w:color="auto"/>
            <w:right w:val="none" w:sz="0" w:space="0" w:color="auto"/>
          </w:divBdr>
        </w:div>
        <w:div w:id="189690737">
          <w:marLeft w:val="0"/>
          <w:marRight w:val="0"/>
          <w:marTop w:val="0"/>
          <w:marBottom w:val="0"/>
          <w:divBdr>
            <w:top w:val="none" w:sz="0" w:space="0" w:color="auto"/>
            <w:left w:val="none" w:sz="0" w:space="0" w:color="auto"/>
            <w:bottom w:val="none" w:sz="0" w:space="0" w:color="auto"/>
            <w:right w:val="none" w:sz="0" w:space="0" w:color="auto"/>
          </w:divBdr>
        </w:div>
        <w:div w:id="1799911413">
          <w:marLeft w:val="0"/>
          <w:marRight w:val="0"/>
          <w:marTop w:val="0"/>
          <w:marBottom w:val="0"/>
          <w:divBdr>
            <w:top w:val="none" w:sz="0" w:space="0" w:color="auto"/>
            <w:left w:val="none" w:sz="0" w:space="0" w:color="auto"/>
            <w:bottom w:val="none" w:sz="0" w:space="0" w:color="auto"/>
            <w:right w:val="none" w:sz="0" w:space="0" w:color="auto"/>
          </w:divBdr>
        </w:div>
        <w:div w:id="807358203">
          <w:marLeft w:val="0"/>
          <w:marRight w:val="0"/>
          <w:marTop w:val="0"/>
          <w:marBottom w:val="0"/>
          <w:divBdr>
            <w:top w:val="none" w:sz="0" w:space="0" w:color="auto"/>
            <w:left w:val="none" w:sz="0" w:space="0" w:color="auto"/>
            <w:bottom w:val="none" w:sz="0" w:space="0" w:color="auto"/>
            <w:right w:val="none" w:sz="0" w:space="0" w:color="auto"/>
          </w:divBdr>
        </w:div>
        <w:div w:id="382631705">
          <w:marLeft w:val="0"/>
          <w:marRight w:val="0"/>
          <w:marTop w:val="0"/>
          <w:marBottom w:val="0"/>
          <w:divBdr>
            <w:top w:val="none" w:sz="0" w:space="0" w:color="auto"/>
            <w:left w:val="none" w:sz="0" w:space="0" w:color="auto"/>
            <w:bottom w:val="none" w:sz="0" w:space="0" w:color="auto"/>
            <w:right w:val="none" w:sz="0" w:space="0" w:color="auto"/>
          </w:divBdr>
        </w:div>
        <w:div w:id="485822719">
          <w:marLeft w:val="0"/>
          <w:marRight w:val="0"/>
          <w:marTop w:val="0"/>
          <w:marBottom w:val="0"/>
          <w:divBdr>
            <w:top w:val="none" w:sz="0" w:space="0" w:color="auto"/>
            <w:left w:val="none" w:sz="0" w:space="0" w:color="auto"/>
            <w:bottom w:val="none" w:sz="0" w:space="0" w:color="auto"/>
            <w:right w:val="none" w:sz="0" w:space="0" w:color="auto"/>
          </w:divBdr>
        </w:div>
        <w:div w:id="51929918">
          <w:marLeft w:val="0"/>
          <w:marRight w:val="0"/>
          <w:marTop w:val="0"/>
          <w:marBottom w:val="0"/>
          <w:divBdr>
            <w:top w:val="none" w:sz="0" w:space="0" w:color="auto"/>
            <w:left w:val="none" w:sz="0" w:space="0" w:color="auto"/>
            <w:bottom w:val="none" w:sz="0" w:space="0" w:color="auto"/>
            <w:right w:val="none" w:sz="0" w:space="0" w:color="auto"/>
          </w:divBdr>
        </w:div>
        <w:div w:id="1638140245">
          <w:marLeft w:val="0"/>
          <w:marRight w:val="0"/>
          <w:marTop w:val="0"/>
          <w:marBottom w:val="0"/>
          <w:divBdr>
            <w:top w:val="none" w:sz="0" w:space="0" w:color="auto"/>
            <w:left w:val="none" w:sz="0" w:space="0" w:color="auto"/>
            <w:bottom w:val="none" w:sz="0" w:space="0" w:color="auto"/>
            <w:right w:val="none" w:sz="0" w:space="0" w:color="auto"/>
          </w:divBdr>
        </w:div>
        <w:div w:id="2069960583">
          <w:marLeft w:val="0"/>
          <w:marRight w:val="0"/>
          <w:marTop w:val="0"/>
          <w:marBottom w:val="0"/>
          <w:divBdr>
            <w:top w:val="none" w:sz="0" w:space="0" w:color="auto"/>
            <w:left w:val="none" w:sz="0" w:space="0" w:color="auto"/>
            <w:bottom w:val="none" w:sz="0" w:space="0" w:color="auto"/>
            <w:right w:val="none" w:sz="0" w:space="0" w:color="auto"/>
          </w:divBdr>
        </w:div>
        <w:div w:id="415984547">
          <w:marLeft w:val="0"/>
          <w:marRight w:val="0"/>
          <w:marTop w:val="0"/>
          <w:marBottom w:val="0"/>
          <w:divBdr>
            <w:top w:val="none" w:sz="0" w:space="0" w:color="auto"/>
            <w:left w:val="none" w:sz="0" w:space="0" w:color="auto"/>
            <w:bottom w:val="none" w:sz="0" w:space="0" w:color="auto"/>
            <w:right w:val="none" w:sz="0" w:space="0" w:color="auto"/>
          </w:divBdr>
        </w:div>
        <w:div w:id="1740401796">
          <w:marLeft w:val="0"/>
          <w:marRight w:val="0"/>
          <w:marTop w:val="0"/>
          <w:marBottom w:val="0"/>
          <w:divBdr>
            <w:top w:val="none" w:sz="0" w:space="0" w:color="auto"/>
            <w:left w:val="none" w:sz="0" w:space="0" w:color="auto"/>
            <w:bottom w:val="none" w:sz="0" w:space="0" w:color="auto"/>
            <w:right w:val="none" w:sz="0" w:space="0" w:color="auto"/>
          </w:divBdr>
        </w:div>
        <w:div w:id="923417466">
          <w:marLeft w:val="0"/>
          <w:marRight w:val="0"/>
          <w:marTop w:val="0"/>
          <w:marBottom w:val="0"/>
          <w:divBdr>
            <w:top w:val="none" w:sz="0" w:space="0" w:color="auto"/>
            <w:left w:val="none" w:sz="0" w:space="0" w:color="auto"/>
            <w:bottom w:val="none" w:sz="0" w:space="0" w:color="auto"/>
            <w:right w:val="none" w:sz="0" w:space="0" w:color="auto"/>
          </w:divBdr>
        </w:div>
        <w:div w:id="1213540501">
          <w:marLeft w:val="0"/>
          <w:marRight w:val="0"/>
          <w:marTop w:val="0"/>
          <w:marBottom w:val="0"/>
          <w:divBdr>
            <w:top w:val="none" w:sz="0" w:space="0" w:color="auto"/>
            <w:left w:val="none" w:sz="0" w:space="0" w:color="auto"/>
            <w:bottom w:val="none" w:sz="0" w:space="0" w:color="auto"/>
            <w:right w:val="none" w:sz="0" w:space="0" w:color="auto"/>
          </w:divBdr>
        </w:div>
        <w:div w:id="2138987390">
          <w:marLeft w:val="0"/>
          <w:marRight w:val="0"/>
          <w:marTop w:val="0"/>
          <w:marBottom w:val="0"/>
          <w:divBdr>
            <w:top w:val="none" w:sz="0" w:space="0" w:color="auto"/>
            <w:left w:val="none" w:sz="0" w:space="0" w:color="auto"/>
            <w:bottom w:val="none" w:sz="0" w:space="0" w:color="auto"/>
            <w:right w:val="none" w:sz="0" w:space="0" w:color="auto"/>
          </w:divBdr>
        </w:div>
        <w:div w:id="446317149">
          <w:marLeft w:val="0"/>
          <w:marRight w:val="0"/>
          <w:marTop w:val="0"/>
          <w:marBottom w:val="0"/>
          <w:divBdr>
            <w:top w:val="none" w:sz="0" w:space="0" w:color="auto"/>
            <w:left w:val="none" w:sz="0" w:space="0" w:color="auto"/>
            <w:bottom w:val="none" w:sz="0" w:space="0" w:color="auto"/>
            <w:right w:val="none" w:sz="0" w:space="0" w:color="auto"/>
          </w:divBdr>
        </w:div>
        <w:div w:id="2017073159">
          <w:marLeft w:val="0"/>
          <w:marRight w:val="0"/>
          <w:marTop w:val="0"/>
          <w:marBottom w:val="0"/>
          <w:divBdr>
            <w:top w:val="none" w:sz="0" w:space="0" w:color="auto"/>
            <w:left w:val="none" w:sz="0" w:space="0" w:color="auto"/>
            <w:bottom w:val="none" w:sz="0" w:space="0" w:color="auto"/>
            <w:right w:val="none" w:sz="0" w:space="0" w:color="auto"/>
          </w:divBdr>
        </w:div>
        <w:div w:id="1308046528">
          <w:marLeft w:val="0"/>
          <w:marRight w:val="0"/>
          <w:marTop w:val="0"/>
          <w:marBottom w:val="0"/>
          <w:divBdr>
            <w:top w:val="none" w:sz="0" w:space="0" w:color="auto"/>
            <w:left w:val="none" w:sz="0" w:space="0" w:color="auto"/>
            <w:bottom w:val="none" w:sz="0" w:space="0" w:color="auto"/>
            <w:right w:val="none" w:sz="0" w:space="0" w:color="auto"/>
          </w:divBdr>
        </w:div>
        <w:div w:id="1299920674">
          <w:marLeft w:val="0"/>
          <w:marRight w:val="0"/>
          <w:marTop w:val="0"/>
          <w:marBottom w:val="0"/>
          <w:divBdr>
            <w:top w:val="none" w:sz="0" w:space="0" w:color="auto"/>
            <w:left w:val="none" w:sz="0" w:space="0" w:color="auto"/>
            <w:bottom w:val="none" w:sz="0" w:space="0" w:color="auto"/>
            <w:right w:val="none" w:sz="0" w:space="0" w:color="auto"/>
          </w:divBdr>
        </w:div>
        <w:div w:id="999700991">
          <w:marLeft w:val="0"/>
          <w:marRight w:val="0"/>
          <w:marTop w:val="0"/>
          <w:marBottom w:val="0"/>
          <w:divBdr>
            <w:top w:val="none" w:sz="0" w:space="0" w:color="auto"/>
            <w:left w:val="none" w:sz="0" w:space="0" w:color="auto"/>
            <w:bottom w:val="none" w:sz="0" w:space="0" w:color="auto"/>
            <w:right w:val="none" w:sz="0" w:space="0" w:color="auto"/>
          </w:divBdr>
        </w:div>
        <w:div w:id="95296651">
          <w:marLeft w:val="0"/>
          <w:marRight w:val="0"/>
          <w:marTop w:val="0"/>
          <w:marBottom w:val="0"/>
          <w:divBdr>
            <w:top w:val="none" w:sz="0" w:space="0" w:color="auto"/>
            <w:left w:val="none" w:sz="0" w:space="0" w:color="auto"/>
            <w:bottom w:val="none" w:sz="0" w:space="0" w:color="auto"/>
            <w:right w:val="none" w:sz="0" w:space="0" w:color="auto"/>
          </w:divBdr>
        </w:div>
        <w:div w:id="45371432">
          <w:marLeft w:val="0"/>
          <w:marRight w:val="0"/>
          <w:marTop w:val="0"/>
          <w:marBottom w:val="0"/>
          <w:divBdr>
            <w:top w:val="none" w:sz="0" w:space="0" w:color="auto"/>
            <w:left w:val="none" w:sz="0" w:space="0" w:color="auto"/>
            <w:bottom w:val="none" w:sz="0" w:space="0" w:color="auto"/>
            <w:right w:val="none" w:sz="0" w:space="0" w:color="auto"/>
          </w:divBdr>
        </w:div>
        <w:div w:id="933057173">
          <w:marLeft w:val="0"/>
          <w:marRight w:val="0"/>
          <w:marTop w:val="0"/>
          <w:marBottom w:val="0"/>
          <w:divBdr>
            <w:top w:val="none" w:sz="0" w:space="0" w:color="auto"/>
            <w:left w:val="none" w:sz="0" w:space="0" w:color="auto"/>
            <w:bottom w:val="none" w:sz="0" w:space="0" w:color="auto"/>
            <w:right w:val="none" w:sz="0" w:space="0" w:color="auto"/>
          </w:divBdr>
        </w:div>
        <w:div w:id="811753758">
          <w:marLeft w:val="0"/>
          <w:marRight w:val="0"/>
          <w:marTop w:val="0"/>
          <w:marBottom w:val="0"/>
          <w:divBdr>
            <w:top w:val="none" w:sz="0" w:space="0" w:color="auto"/>
            <w:left w:val="none" w:sz="0" w:space="0" w:color="auto"/>
            <w:bottom w:val="none" w:sz="0" w:space="0" w:color="auto"/>
            <w:right w:val="none" w:sz="0" w:space="0" w:color="auto"/>
          </w:divBdr>
        </w:div>
        <w:div w:id="1425761661">
          <w:marLeft w:val="0"/>
          <w:marRight w:val="0"/>
          <w:marTop w:val="0"/>
          <w:marBottom w:val="0"/>
          <w:divBdr>
            <w:top w:val="none" w:sz="0" w:space="0" w:color="auto"/>
            <w:left w:val="none" w:sz="0" w:space="0" w:color="auto"/>
            <w:bottom w:val="none" w:sz="0" w:space="0" w:color="auto"/>
            <w:right w:val="none" w:sz="0" w:space="0" w:color="auto"/>
          </w:divBdr>
        </w:div>
        <w:div w:id="468474180">
          <w:marLeft w:val="0"/>
          <w:marRight w:val="0"/>
          <w:marTop w:val="0"/>
          <w:marBottom w:val="0"/>
          <w:divBdr>
            <w:top w:val="none" w:sz="0" w:space="0" w:color="auto"/>
            <w:left w:val="none" w:sz="0" w:space="0" w:color="auto"/>
            <w:bottom w:val="none" w:sz="0" w:space="0" w:color="auto"/>
            <w:right w:val="none" w:sz="0" w:space="0" w:color="auto"/>
          </w:divBdr>
        </w:div>
        <w:div w:id="992181357">
          <w:marLeft w:val="0"/>
          <w:marRight w:val="0"/>
          <w:marTop w:val="0"/>
          <w:marBottom w:val="0"/>
          <w:divBdr>
            <w:top w:val="none" w:sz="0" w:space="0" w:color="auto"/>
            <w:left w:val="none" w:sz="0" w:space="0" w:color="auto"/>
            <w:bottom w:val="none" w:sz="0" w:space="0" w:color="auto"/>
            <w:right w:val="none" w:sz="0" w:space="0" w:color="auto"/>
          </w:divBdr>
        </w:div>
        <w:div w:id="131214003">
          <w:marLeft w:val="0"/>
          <w:marRight w:val="0"/>
          <w:marTop w:val="0"/>
          <w:marBottom w:val="0"/>
          <w:divBdr>
            <w:top w:val="none" w:sz="0" w:space="0" w:color="auto"/>
            <w:left w:val="none" w:sz="0" w:space="0" w:color="auto"/>
            <w:bottom w:val="none" w:sz="0" w:space="0" w:color="auto"/>
            <w:right w:val="none" w:sz="0" w:space="0" w:color="auto"/>
          </w:divBdr>
        </w:div>
        <w:div w:id="700936918">
          <w:marLeft w:val="0"/>
          <w:marRight w:val="0"/>
          <w:marTop w:val="0"/>
          <w:marBottom w:val="0"/>
          <w:divBdr>
            <w:top w:val="none" w:sz="0" w:space="0" w:color="auto"/>
            <w:left w:val="none" w:sz="0" w:space="0" w:color="auto"/>
            <w:bottom w:val="none" w:sz="0" w:space="0" w:color="auto"/>
            <w:right w:val="none" w:sz="0" w:space="0" w:color="auto"/>
          </w:divBdr>
        </w:div>
        <w:div w:id="901333267">
          <w:marLeft w:val="0"/>
          <w:marRight w:val="0"/>
          <w:marTop w:val="0"/>
          <w:marBottom w:val="0"/>
          <w:divBdr>
            <w:top w:val="none" w:sz="0" w:space="0" w:color="auto"/>
            <w:left w:val="none" w:sz="0" w:space="0" w:color="auto"/>
            <w:bottom w:val="none" w:sz="0" w:space="0" w:color="auto"/>
            <w:right w:val="none" w:sz="0" w:space="0" w:color="auto"/>
          </w:divBdr>
        </w:div>
        <w:div w:id="17777788">
          <w:marLeft w:val="0"/>
          <w:marRight w:val="0"/>
          <w:marTop w:val="0"/>
          <w:marBottom w:val="0"/>
          <w:divBdr>
            <w:top w:val="none" w:sz="0" w:space="0" w:color="auto"/>
            <w:left w:val="none" w:sz="0" w:space="0" w:color="auto"/>
            <w:bottom w:val="none" w:sz="0" w:space="0" w:color="auto"/>
            <w:right w:val="none" w:sz="0" w:space="0" w:color="auto"/>
          </w:divBdr>
        </w:div>
        <w:div w:id="1826432427">
          <w:marLeft w:val="0"/>
          <w:marRight w:val="0"/>
          <w:marTop w:val="0"/>
          <w:marBottom w:val="0"/>
          <w:divBdr>
            <w:top w:val="none" w:sz="0" w:space="0" w:color="auto"/>
            <w:left w:val="none" w:sz="0" w:space="0" w:color="auto"/>
            <w:bottom w:val="none" w:sz="0" w:space="0" w:color="auto"/>
            <w:right w:val="none" w:sz="0" w:space="0" w:color="auto"/>
          </w:divBdr>
        </w:div>
      </w:divsChild>
    </w:div>
    <w:div w:id="1832060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oleObject" Target="embeddings/oleObject2.bin"/><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0.emf"/><Relationship Id="rId47"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8.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png"/><Relationship Id="rId41"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oleObject" Target="embeddings/oleObject1.bin"/><Relationship Id="rId40" Type="http://schemas.openxmlformats.org/officeDocument/2006/relationships/image" Target="media/image29.emf"/><Relationship Id="rId45" Type="http://schemas.openxmlformats.org/officeDocument/2006/relationships/oleObject" Target="embeddings/oleObject5.bin"/><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theme" Target="theme/theme1.xml"/><Relationship Id="rId10" Type="http://schemas.openxmlformats.org/officeDocument/2006/relationships/image" Target="media/image1.gif"/><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1.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4.bin"/><Relationship Id="rId48" Type="http://schemas.openxmlformats.org/officeDocument/2006/relationships/fontTable" Target="fontTable.xml"/><Relationship Id="rId8" Type="http://schemas.openxmlformats.org/officeDocument/2006/relationships/footnotes" Target="footnotes.xml"/></Relationships>
</file>

<file path=word/_rels/footer2.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SD1302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57DBE28-4980-4101-9958-F6FD473DC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3754</Words>
  <Characters>21402</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Reactive Media Ambient Light</vt:lpstr>
    </vt:vector>
  </TitlesOfParts>
  <Company>North Dakota State University</Company>
  <LinksUpToDate>false</LinksUpToDate>
  <CharactersWithSpaces>25106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Reactive Media Ambient Light</dc:title>
  <dc:subject/>
  <dc:creator>Davis Heidrich, Jordan Albright, Brandon Keil and Benjamin Althoff</dc:creator>
  <cp:keywords/>
  <dc:description/>
  <cp:lastModifiedBy>brandon.keil</cp:lastModifiedBy>
  <cp:revision>2</cp:revision>
  <dcterms:created xsi:type="dcterms:W3CDTF">2013-12-12T22:21:00Z</dcterms:created>
  <dcterms:modified xsi:type="dcterms:W3CDTF">2013-12-12T22:21:00Z</dcterms:modified>
</cp:coreProperties>
</file>